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21" w:rsidRPr="004E70E2" w:rsidRDefault="00795A28" w:rsidP="004E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E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5A28" w:rsidRPr="004E70E2" w:rsidRDefault="00795A28" w:rsidP="004E7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sz w:val="28"/>
          <w:szCs w:val="28"/>
        </w:rPr>
        <w:t>о реализации регионального проекта «Социальная активность»  (Ленинградская область) за 202</w:t>
      </w:r>
      <w:r w:rsidR="00E471AC">
        <w:rPr>
          <w:rFonts w:ascii="Times New Roman" w:hAnsi="Times New Roman" w:cs="Times New Roman"/>
          <w:sz w:val="28"/>
          <w:szCs w:val="28"/>
        </w:rPr>
        <w:t>1</w:t>
      </w:r>
      <w:r w:rsidRPr="004E70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5A28" w:rsidRPr="004E70E2" w:rsidRDefault="00795A28" w:rsidP="004E7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28" w:rsidRPr="004E70E2" w:rsidRDefault="00795A28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6A8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регионального проекта «Социальная активность» является комитет по молодежной политике Ленинградской области. </w:t>
      </w:r>
      <w:proofErr w:type="gramStart"/>
      <w:r w:rsidRPr="00EB5D8B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EB5D8B" w:rsidRPr="00EB5D8B">
        <w:rPr>
          <w:rFonts w:ascii="Times New Roman" w:hAnsi="Times New Roman" w:cs="Times New Roman"/>
          <w:sz w:val="28"/>
          <w:szCs w:val="28"/>
        </w:rPr>
        <w:t>:</w:t>
      </w:r>
      <w:r w:rsidR="00E471AC" w:rsidRPr="00EB5D8B">
        <w:rPr>
          <w:rFonts w:ascii="Times New Roman" w:hAnsi="Times New Roman" w:cs="Times New Roman"/>
          <w:sz w:val="28"/>
          <w:szCs w:val="28"/>
        </w:rPr>
        <w:t xml:space="preserve"> </w:t>
      </w:r>
      <w:r w:rsidR="00EB5D8B" w:rsidRPr="00EB5D8B">
        <w:rPr>
          <w:rFonts w:ascii="Times New Roman" w:hAnsi="Times New Roman" w:cs="Times New Roman"/>
          <w:sz w:val="28"/>
          <w:szCs w:val="28"/>
        </w:rPr>
        <w:t>с 01.01.2019 по 24.12.2020 Орлов Алексей Геннадьевич ((председатель комитета)</w:t>
      </w:r>
      <w:r w:rsidRPr="00EB5D8B">
        <w:rPr>
          <w:rFonts w:ascii="Times New Roman" w:hAnsi="Times New Roman" w:cs="Times New Roman"/>
          <w:sz w:val="28"/>
          <w:szCs w:val="28"/>
        </w:rPr>
        <w:t xml:space="preserve">, </w:t>
      </w:r>
      <w:r w:rsidR="00EB5D8B" w:rsidRPr="00EB5D8B">
        <w:rPr>
          <w:rFonts w:ascii="Times New Roman" w:hAnsi="Times New Roman" w:cs="Times New Roman"/>
          <w:sz w:val="28"/>
          <w:szCs w:val="28"/>
        </w:rPr>
        <w:t xml:space="preserve">с 25.12.2020 по 12.09.2021 </w:t>
      </w:r>
      <w:r w:rsidRPr="00EB5D8B">
        <w:rPr>
          <w:rFonts w:ascii="Times New Roman" w:hAnsi="Times New Roman" w:cs="Times New Roman"/>
          <w:sz w:val="28"/>
          <w:szCs w:val="28"/>
        </w:rPr>
        <w:t>Соколов Михаил Александрович (первый заместитель председателя)</w:t>
      </w:r>
      <w:r w:rsidR="00EB5D8B" w:rsidRPr="00EB5D8B">
        <w:rPr>
          <w:rFonts w:ascii="Times New Roman" w:hAnsi="Times New Roman" w:cs="Times New Roman"/>
          <w:sz w:val="28"/>
          <w:szCs w:val="28"/>
        </w:rPr>
        <w:t xml:space="preserve">, с 13.09.2021 по </w:t>
      </w:r>
      <w:proofErr w:type="spellStart"/>
      <w:r w:rsidR="00EB5D8B" w:rsidRPr="00EB5D8B">
        <w:rPr>
          <w:rFonts w:ascii="Times New Roman" w:hAnsi="Times New Roman" w:cs="Times New Roman"/>
          <w:sz w:val="28"/>
          <w:szCs w:val="28"/>
        </w:rPr>
        <w:t>н.вр</w:t>
      </w:r>
      <w:proofErr w:type="spellEnd"/>
      <w:r w:rsidR="00EB5D8B" w:rsidRPr="00EB5D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5D8B" w:rsidRPr="00EB5D8B">
        <w:rPr>
          <w:rFonts w:ascii="Times New Roman" w:hAnsi="Times New Roman" w:cs="Times New Roman"/>
          <w:sz w:val="28"/>
          <w:szCs w:val="28"/>
        </w:rPr>
        <w:t xml:space="preserve"> </w:t>
      </w:r>
      <w:r w:rsidR="00E471AC" w:rsidRPr="00EB5D8B">
        <w:rPr>
          <w:rFonts w:ascii="Times New Roman" w:hAnsi="Times New Roman" w:cs="Times New Roman"/>
          <w:sz w:val="28"/>
          <w:szCs w:val="28"/>
        </w:rPr>
        <w:t xml:space="preserve"> Григорьева Марина Андреевна</w:t>
      </w:r>
      <w:r w:rsidR="00EB5D8B" w:rsidRPr="00EB5D8B">
        <w:rPr>
          <w:rFonts w:ascii="Times New Roman" w:hAnsi="Times New Roman" w:cs="Times New Roman"/>
          <w:sz w:val="28"/>
          <w:szCs w:val="28"/>
        </w:rPr>
        <w:t xml:space="preserve"> </w:t>
      </w:r>
      <w:r w:rsidR="00E471AC" w:rsidRPr="00EB5D8B">
        <w:rPr>
          <w:rFonts w:ascii="Times New Roman" w:hAnsi="Times New Roman" w:cs="Times New Roman"/>
          <w:sz w:val="28"/>
          <w:szCs w:val="28"/>
        </w:rPr>
        <w:t>(председатель комитета)</w:t>
      </w:r>
      <w:r w:rsidR="00EB5D8B">
        <w:rPr>
          <w:rFonts w:ascii="Times New Roman" w:hAnsi="Times New Roman" w:cs="Times New Roman"/>
          <w:sz w:val="28"/>
          <w:szCs w:val="28"/>
        </w:rPr>
        <w:t>.</w:t>
      </w:r>
    </w:p>
    <w:p w:rsidR="00795A28" w:rsidRPr="004E70E2" w:rsidRDefault="00795A28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D8B">
        <w:rPr>
          <w:rFonts w:ascii="Times New Roman" w:hAnsi="Times New Roman" w:cs="Times New Roman"/>
          <w:sz w:val="28"/>
          <w:szCs w:val="28"/>
        </w:rPr>
        <w:t>В</w:t>
      </w:r>
      <w:r w:rsidR="00EB5D8B" w:rsidRPr="00EB5D8B">
        <w:rPr>
          <w:rFonts w:ascii="Times New Roman" w:hAnsi="Times New Roman" w:cs="Times New Roman"/>
          <w:sz w:val="28"/>
          <w:szCs w:val="28"/>
        </w:rPr>
        <w:t xml:space="preserve"> декабре 2021 года в</w:t>
      </w:r>
      <w:r w:rsidRPr="00EB5D8B">
        <w:rPr>
          <w:rFonts w:ascii="Times New Roman" w:hAnsi="Times New Roman" w:cs="Times New Roman"/>
          <w:sz w:val="28"/>
          <w:szCs w:val="28"/>
        </w:rPr>
        <w:t>несен</w:t>
      </w:r>
      <w:r w:rsidR="00EB5D8B" w:rsidRPr="00EB5D8B">
        <w:rPr>
          <w:rFonts w:ascii="Times New Roman" w:hAnsi="Times New Roman" w:cs="Times New Roman"/>
          <w:sz w:val="28"/>
          <w:szCs w:val="28"/>
        </w:rPr>
        <w:t>ы</w:t>
      </w:r>
      <w:r w:rsidRPr="00EB5D8B">
        <w:rPr>
          <w:rFonts w:ascii="Times New Roman" w:hAnsi="Times New Roman" w:cs="Times New Roman"/>
          <w:sz w:val="28"/>
          <w:szCs w:val="28"/>
        </w:rPr>
        <w:t xml:space="preserve"> изменения в ГИИС «Электронный бюджет» путем подписания дополнительного соглашения с Федеральным агентством по делам молодежи.</w:t>
      </w:r>
      <w:r w:rsidR="00EB5D8B">
        <w:rPr>
          <w:rFonts w:ascii="Times New Roman" w:hAnsi="Times New Roman" w:cs="Times New Roman"/>
          <w:sz w:val="28"/>
          <w:szCs w:val="28"/>
        </w:rPr>
        <w:t xml:space="preserve"> </w:t>
      </w:r>
      <w:r w:rsidR="00E02E1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02E10" w:rsidRPr="00F01AA9">
        <w:rPr>
          <w:rFonts w:ascii="Times New Roman" w:hAnsi="Times New Roman" w:cs="Times New Roman"/>
          <w:sz w:val="28"/>
          <w:szCs w:val="28"/>
        </w:rPr>
        <w:t>проведённой</w:t>
      </w:r>
      <w:r w:rsidR="00E02E10" w:rsidRPr="00F01AA9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 w:rsidR="00E02E10" w:rsidRPr="00F01AA9">
        <w:rPr>
          <w:rFonts w:ascii="Times New Roman" w:hAnsi="Times New Roman" w:cs="Times New Roman"/>
          <w:sz w:val="28"/>
          <w:szCs w:val="28"/>
        </w:rPr>
        <w:t>ой</w:t>
      </w:r>
      <w:r w:rsidR="00E02E10" w:rsidRPr="00F01AA9">
        <w:rPr>
          <w:rFonts w:ascii="Times New Roman" w:hAnsi="Times New Roman" w:cs="Times New Roman"/>
          <w:sz w:val="28"/>
          <w:szCs w:val="28"/>
        </w:rPr>
        <w:t xml:space="preserve"> федерального проекта </w:t>
      </w:r>
      <w:r w:rsidR="00E02E10" w:rsidRPr="00F01AA9">
        <w:rPr>
          <w:rFonts w:ascii="Times New Roman" w:hAnsi="Times New Roman" w:cs="Times New Roman"/>
          <w:sz w:val="28"/>
          <w:szCs w:val="28"/>
        </w:rPr>
        <w:t xml:space="preserve">«Социальная активность» и созданием нового федерального проекта  «Молодежь России» </w:t>
      </w:r>
      <w:r w:rsidRPr="00F01AA9">
        <w:rPr>
          <w:rFonts w:ascii="Times New Roman" w:hAnsi="Times New Roman" w:cs="Times New Roman"/>
          <w:sz w:val="28"/>
          <w:szCs w:val="28"/>
        </w:rPr>
        <w:t xml:space="preserve">дополнительным соглашением от </w:t>
      </w:r>
      <w:r w:rsidR="00E02E10" w:rsidRPr="00F01AA9">
        <w:rPr>
          <w:rFonts w:ascii="Times New Roman" w:hAnsi="Times New Roman" w:cs="Times New Roman"/>
          <w:sz w:val="28"/>
          <w:szCs w:val="28"/>
        </w:rPr>
        <w:t>15</w:t>
      </w:r>
      <w:r w:rsidRPr="00F01AA9">
        <w:rPr>
          <w:rFonts w:ascii="Times New Roman" w:hAnsi="Times New Roman" w:cs="Times New Roman"/>
          <w:sz w:val="28"/>
          <w:szCs w:val="28"/>
        </w:rPr>
        <w:t>.12.202</w:t>
      </w:r>
      <w:r w:rsidR="00EB5D8B" w:rsidRPr="00F01AA9">
        <w:rPr>
          <w:rFonts w:ascii="Times New Roman" w:hAnsi="Times New Roman" w:cs="Times New Roman"/>
          <w:sz w:val="28"/>
          <w:szCs w:val="28"/>
        </w:rPr>
        <w:t>1</w:t>
      </w:r>
      <w:r w:rsidRPr="00F01AA9">
        <w:rPr>
          <w:rFonts w:ascii="Times New Roman" w:hAnsi="Times New Roman" w:cs="Times New Roman"/>
          <w:sz w:val="28"/>
          <w:szCs w:val="28"/>
        </w:rPr>
        <w:t xml:space="preserve"> г. </w:t>
      </w:r>
      <w:r w:rsidR="00EB5D8B" w:rsidRPr="00F01AA9">
        <w:rPr>
          <w:rFonts w:ascii="Times New Roman" w:hAnsi="Times New Roman" w:cs="Times New Roman"/>
          <w:sz w:val="28"/>
          <w:szCs w:val="28"/>
        </w:rPr>
        <w:t>№091-20</w:t>
      </w:r>
      <w:r w:rsidR="00E02E10" w:rsidRPr="00F01AA9">
        <w:rPr>
          <w:rFonts w:ascii="Times New Roman" w:hAnsi="Times New Roman" w:cs="Times New Roman"/>
          <w:sz w:val="28"/>
          <w:szCs w:val="28"/>
        </w:rPr>
        <w:t>19</w:t>
      </w:r>
      <w:r w:rsidR="00EB5D8B" w:rsidRPr="00F01AA9">
        <w:rPr>
          <w:rFonts w:ascii="Times New Roman" w:hAnsi="Times New Roman" w:cs="Times New Roman"/>
          <w:sz w:val="28"/>
          <w:szCs w:val="28"/>
        </w:rPr>
        <w:t>-Е</w:t>
      </w:r>
      <w:r w:rsidR="00E02E10" w:rsidRPr="00F01AA9">
        <w:rPr>
          <w:rFonts w:ascii="Times New Roman" w:hAnsi="Times New Roman" w:cs="Times New Roman"/>
          <w:sz w:val="28"/>
          <w:szCs w:val="28"/>
        </w:rPr>
        <w:t>80084</w:t>
      </w:r>
      <w:r w:rsidR="00EB5D8B" w:rsidRPr="00F01AA9">
        <w:rPr>
          <w:rFonts w:ascii="Times New Roman" w:hAnsi="Times New Roman" w:cs="Times New Roman"/>
          <w:sz w:val="28"/>
          <w:szCs w:val="28"/>
        </w:rPr>
        <w:t>-</w:t>
      </w:r>
      <w:r w:rsidR="00E02E10" w:rsidRPr="00F01AA9">
        <w:rPr>
          <w:rFonts w:ascii="Times New Roman" w:hAnsi="Times New Roman" w:cs="Times New Roman"/>
          <w:sz w:val="28"/>
          <w:szCs w:val="28"/>
        </w:rPr>
        <w:t>1/7</w:t>
      </w:r>
      <w:r w:rsidR="00EB5D8B" w:rsidRPr="00F01AA9">
        <w:rPr>
          <w:rFonts w:ascii="Times New Roman" w:hAnsi="Times New Roman" w:cs="Times New Roman"/>
          <w:sz w:val="28"/>
          <w:szCs w:val="28"/>
        </w:rPr>
        <w:t xml:space="preserve"> в</w:t>
      </w:r>
      <w:r w:rsidRPr="00F01AA9">
        <w:rPr>
          <w:rFonts w:ascii="Times New Roman" w:hAnsi="Times New Roman" w:cs="Times New Roman"/>
          <w:sz w:val="28"/>
          <w:szCs w:val="28"/>
        </w:rPr>
        <w:t xml:space="preserve"> </w:t>
      </w:r>
      <w:r w:rsidR="00E02E10" w:rsidRPr="00F01AA9">
        <w:rPr>
          <w:rFonts w:ascii="Times New Roman" w:hAnsi="Times New Roman" w:cs="Times New Roman"/>
          <w:sz w:val="28"/>
          <w:szCs w:val="28"/>
        </w:rPr>
        <w:t>проект</w:t>
      </w:r>
      <w:r w:rsidRPr="00F01AA9">
        <w:rPr>
          <w:rFonts w:ascii="Times New Roman" w:hAnsi="Times New Roman" w:cs="Times New Roman"/>
          <w:sz w:val="28"/>
          <w:szCs w:val="28"/>
        </w:rPr>
        <w:t xml:space="preserve"> вн</w:t>
      </w:r>
      <w:r w:rsidR="00E02E10" w:rsidRPr="00F01AA9">
        <w:rPr>
          <w:rFonts w:ascii="Times New Roman" w:hAnsi="Times New Roman" w:cs="Times New Roman"/>
          <w:sz w:val="28"/>
          <w:szCs w:val="28"/>
        </w:rPr>
        <w:t>е</w:t>
      </w:r>
      <w:r w:rsidRPr="00F01AA9">
        <w:rPr>
          <w:rFonts w:ascii="Times New Roman" w:hAnsi="Times New Roman" w:cs="Times New Roman"/>
          <w:sz w:val="28"/>
          <w:szCs w:val="28"/>
        </w:rPr>
        <w:t>с</w:t>
      </w:r>
      <w:r w:rsidR="00E02E10" w:rsidRPr="00F01AA9">
        <w:rPr>
          <w:rFonts w:ascii="Times New Roman" w:hAnsi="Times New Roman" w:cs="Times New Roman"/>
          <w:sz w:val="28"/>
          <w:szCs w:val="28"/>
        </w:rPr>
        <w:t>ены</w:t>
      </w:r>
      <w:r w:rsidRPr="00F01AA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E02E10" w:rsidRPr="00F01AA9">
        <w:rPr>
          <w:rFonts w:ascii="Times New Roman" w:hAnsi="Times New Roman" w:cs="Times New Roman"/>
          <w:sz w:val="28"/>
          <w:szCs w:val="28"/>
        </w:rPr>
        <w:t xml:space="preserve"> в части исключения задачи по созданию условий для эффективной самореализации молодежи, в том числе развитие инфраструктуры, корректировки результатов проекта</w:t>
      </w:r>
      <w:r w:rsidR="00F01AA9" w:rsidRPr="00F01AA9">
        <w:rPr>
          <w:rFonts w:ascii="Times New Roman" w:hAnsi="Times New Roman" w:cs="Times New Roman"/>
          <w:sz w:val="28"/>
          <w:szCs w:val="28"/>
        </w:rPr>
        <w:t>.</w:t>
      </w:r>
      <w:r w:rsidR="00F01AA9">
        <w:rPr>
          <w:rFonts w:ascii="Times New Roman" w:hAnsi="Times New Roman" w:cs="Times New Roman"/>
          <w:sz w:val="28"/>
          <w:szCs w:val="28"/>
        </w:rPr>
        <w:t xml:space="preserve"> </w:t>
      </w:r>
      <w:r w:rsidRPr="00F01AA9">
        <w:rPr>
          <w:rFonts w:ascii="Times New Roman" w:hAnsi="Times New Roman" w:cs="Times New Roman"/>
          <w:sz w:val="28"/>
          <w:szCs w:val="28"/>
        </w:rPr>
        <w:t>Все принятые изменения в показателях и результатах проекта достижимы.</w:t>
      </w:r>
      <w:r w:rsidRPr="004E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28" w:rsidRPr="004E70E2" w:rsidRDefault="00795A28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sz w:val="28"/>
          <w:szCs w:val="28"/>
        </w:rPr>
        <w:t>В 2019-202</w:t>
      </w:r>
      <w:r w:rsidR="00E471AC">
        <w:rPr>
          <w:rFonts w:ascii="Times New Roman" w:hAnsi="Times New Roman" w:cs="Times New Roman"/>
          <w:sz w:val="28"/>
          <w:szCs w:val="28"/>
        </w:rPr>
        <w:t>1</w:t>
      </w:r>
      <w:r w:rsidRPr="004E70E2">
        <w:rPr>
          <w:rFonts w:ascii="Times New Roman" w:hAnsi="Times New Roman" w:cs="Times New Roman"/>
          <w:sz w:val="28"/>
          <w:szCs w:val="28"/>
        </w:rPr>
        <w:t xml:space="preserve"> году субсидии из федерального бюджета в бюджет Ленинградской области на реализацию проекта не поступали.</w:t>
      </w:r>
    </w:p>
    <w:p w:rsidR="00795A28" w:rsidRPr="004E70E2" w:rsidRDefault="006B40DC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A28" w:rsidRPr="004E70E2">
        <w:rPr>
          <w:rFonts w:ascii="Times New Roman" w:hAnsi="Times New Roman" w:cs="Times New Roman"/>
          <w:sz w:val="28"/>
          <w:szCs w:val="28"/>
        </w:rPr>
        <w:t>о итогам 202</w:t>
      </w:r>
      <w:r w:rsidR="00E471AC">
        <w:rPr>
          <w:rFonts w:ascii="Times New Roman" w:hAnsi="Times New Roman" w:cs="Times New Roman"/>
          <w:sz w:val="28"/>
          <w:szCs w:val="28"/>
        </w:rPr>
        <w:t>1</w:t>
      </w:r>
      <w:r w:rsidR="00795A28" w:rsidRPr="004E70E2">
        <w:rPr>
          <w:rFonts w:ascii="Times New Roman" w:hAnsi="Times New Roman" w:cs="Times New Roman"/>
          <w:sz w:val="28"/>
          <w:szCs w:val="28"/>
        </w:rPr>
        <w:t xml:space="preserve"> года все показатели и результаты</w:t>
      </w:r>
      <w:r w:rsidR="00334F80" w:rsidRPr="004E70E2">
        <w:rPr>
          <w:rFonts w:ascii="Times New Roman" w:hAnsi="Times New Roman" w:cs="Times New Roman"/>
          <w:sz w:val="28"/>
          <w:szCs w:val="28"/>
        </w:rPr>
        <w:t xml:space="preserve"> проекта выполнены.</w:t>
      </w:r>
    </w:p>
    <w:p w:rsidR="00334F80" w:rsidRPr="004E70E2" w:rsidRDefault="00334F80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F80" w:rsidRPr="004E70E2" w:rsidRDefault="00334F80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E2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F01AA9">
        <w:rPr>
          <w:rFonts w:ascii="Times New Roman" w:hAnsi="Times New Roman" w:cs="Times New Roman"/>
          <w:b/>
          <w:sz w:val="28"/>
          <w:szCs w:val="28"/>
        </w:rPr>
        <w:t>ь регионального проекта</w:t>
      </w:r>
      <w:r w:rsidRPr="004E70E2">
        <w:rPr>
          <w:rFonts w:ascii="Times New Roman" w:hAnsi="Times New Roman" w:cs="Times New Roman"/>
          <w:b/>
          <w:sz w:val="28"/>
          <w:szCs w:val="28"/>
        </w:rPr>
        <w:t>:</w:t>
      </w:r>
    </w:p>
    <w:p w:rsidR="00334F80" w:rsidRPr="002616A8" w:rsidRDefault="00334F80" w:rsidP="004E70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волонтерства</w:t>
      </w:r>
      <w:proofErr w:type="spellEnd"/>
      <w:r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деятельность.</w:t>
      </w:r>
      <w:proofErr w:type="gramEnd"/>
    </w:p>
    <w:p w:rsidR="00334F80" w:rsidRDefault="00334F80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616A8"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лановый п</w:t>
      </w:r>
      <w:r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оказатель  - 2</w:t>
      </w:r>
      <w:r w:rsidR="002616A8"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07</w:t>
      </w:r>
      <w:r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="002616A8"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00 человек, показатель выполнен на 100% (итоговая оценка будет предоставлена при подсчете формы Росстата №1-молодежь за 202</w:t>
      </w:r>
      <w:r w:rsidR="002616A8"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год).</w:t>
      </w:r>
    </w:p>
    <w:p w:rsidR="00F01AA9" w:rsidRPr="00F01AA9" w:rsidRDefault="00F01AA9" w:rsidP="00F01A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A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F01AA9">
        <w:rPr>
          <w:rFonts w:ascii="Times New Roman" w:hAnsi="Times New Roman" w:cs="Times New Roman"/>
          <w:b/>
          <w:sz w:val="28"/>
          <w:szCs w:val="28"/>
        </w:rPr>
        <w:t xml:space="preserve"> регионального проекта</w:t>
      </w:r>
      <w:r w:rsidRPr="00F01AA9">
        <w:rPr>
          <w:rFonts w:ascii="Times New Roman" w:hAnsi="Times New Roman" w:cs="Times New Roman"/>
          <w:b/>
          <w:sz w:val="28"/>
          <w:szCs w:val="28"/>
        </w:rPr>
        <w:t>:</w:t>
      </w:r>
    </w:p>
    <w:p w:rsidR="00F01AA9" w:rsidRPr="00B8239C" w:rsidRDefault="00F01AA9" w:rsidP="00F01AA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 целях популяризации добровольчества (</w:t>
      </w:r>
      <w:proofErr w:type="spellStart"/>
      <w:r w:rsidRP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волонтерства</w:t>
      </w:r>
      <w:proofErr w:type="spellEnd"/>
      <w:r w:rsidRP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) проведена информационная и рекламная кампания, в том числе  рекламные ролики на ТВ и в сети </w:t>
      </w:r>
      <w:r w:rsid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«</w:t>
      </w:r>
      <w:r w:rsidRP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Интернет</w:t>
      </w:r>
      <w:r w:rsid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»</w:t>
      </w:r>
    </w:p>
    <w:p w:rsidR="00AF0659" w:rsidRPr="00AF0659" w:rsidRDefault="00F01AA9" w:rsidP="00B823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Результат и контрольные точки выполнены</w:t>
      </w:r>
      <w:r w:rsid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Охват аудитории в рамках информационной и рекламной кампании популяризации добровольчества </w:t>
      </w:r>
      <w:r w:rsid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отчетном периоде </w:t>
      </w:r>
      <w:r w:rsidRP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составил </w:t>
      </w:r>
      <w:r w:rsidR="00B8239C" w:rsidRP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451028 человек</w:t>
      </w:r>
      <w:r w:rsidR="00B8239C"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="00AF0659"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01AA9" w:rsidRPr="00AF0659" w:rsidRDefault="00F01AA9" w:rsidP="00F01AA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Реализованы практики поддержки </w:t>
      </w:r>
      <w:proofErr w:type="spellStart"/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волонтерства</w:t>
      </w:r>
      <w:proofErr w:type="spellEnd"/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по итогам проведения ежегодного конкурса по предоставлению субсидий субъектам Российской Федерации на реализацию практик поддержки и развития </w:t>
      </w:r>
      <w:proofErr w:type="spellStart"/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волонтерства</w:t>
      </w:r>
      <w:proofErr w:type="spellEnd"/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="00AF0659"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«</w:t>
      </w:r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Регион добрых дел</w:t>
      </w:r>
      <w:r w:rsidR="00AF0659"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»</w:t>
      </w:r>
    </w:p>
    <w:p w:rsidR="00F01AA9" w:rsidRPr="00AF0659" w:rsidRDefault="00F01AA9" w:rsidP="00F01A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Результат и контрольные точки выполнены</w:t>
      </w:r>
      <w:r w:rsidR="00AF0659"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Заявка от Ленинградской области на участие во Всероссийском конкурсе лучших региональных практик поддержки  </w:t>
      </w:r>
      <w:proofErr w:type="spellStart"/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волонтерства</w:t>
      </w:r>
      <w:proofErr w:type="spellEnd"/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«Регион добрых дел» 202</w:t>
      </w:r>
      <w:r w:rsidR="00AF0659"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года была направлена </w:t>
      </w:r>
      <w:r w:rsidR="00AF0659"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27 мая</w:t>
      </w:r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202</w:t>
      </w:r>
      <w:r w:rsidR="00AF0659"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года в </w:t>
      </w:r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соответствии с условиями проведения конкурса. </w:t>
      </w:r>
      <w:r w:rsidR="00AF0659"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итогу проведения всероссийского конкурса заявка от Ленинградской области не поддержана.</w:t>
      </w:r>
    </w:p>
    <w:p w:rsidR="00F01AA9" w:rsidRPr="00A776AA" w:rsidRDefault="00F01AA9" w:rsidP="00F01AA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 соответствии с разработанными образовательными программами осуществлены мероприятия по обучению не менее 2</w:t>
      </w:r>
      <w:r w:rsid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82 </w:t>
      </w:r>
      <w:r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координатор</w:t>
      </w:r>
      <w:r w:rsid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ов</w:t>
      </w:r>
      <w:r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добровольцев (волонтеров) по работе в сфере добровольчества и технологий работы с волонтерами на базе центров поддержки добровольчества (</w:t>
      </w:r>
      <w:proofErr w:type="spellStart"/>
      <w:r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волонтерства</w:t>
      </w:r>
      <w:proofErr w:type="spellEnd"/>
      <w:r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), НКО, образовательных организаций и иных учреждений, осуществляющих деятельность в сфере добровольчества</w:t>
      </w:r>
    </w:p>
    <w:p w:rsidR="00F01AA9" w:rsidRPr="00E471AC" w:rsidRDefault="00F01AA9" w:rsidP="00F01A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</w:pPr>
      <w:r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Результат и контрольные точки выполнены</w:t>
      </w:r>
      <w:r w:rsidR="00A776AA"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A776AA" w:rsidRPr="00A776AA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="00A776AA"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рамках выполнения результата всего прошло обучение  149 человек, в том числе 49 человек - в 2021 году. Учет результата ведется накопительным итогом с учетом 2019, 2020, 2021 годов. </w:t>
      </w:r>
    </w:p>
    <w:p w:rsidR="00F01AA9" w:rsidRPr="00422479" w:rsidRDefault="00F01AA9" w:rsidP="00F01AA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4224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Реализован комплекс проектов и мероприятий для студенческой молодежи, направленный на формирование и развитие способностей, личностных компетенций для самореализации и профессионального развития</w:t>
      </w:r>
    </w:p>
    <w:p w:rsidR="00A776AA" w:rsidRPr="00A776AA" w:rsidRDefault="00F01AA9" w:rsidP="004224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224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Результат и контрольные точки выполнены</w:t>
      </w:r>
      <w:r w:rsidR="00422479" w:rsidRPr="004224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A776AA" w:rsidRPr="004224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776AA"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отчетном периоде Ленинградской областью реализован комплекс мероприятий: количество </w:t>
      </w:r>
      <w:proofErr w:type="spellStart"/>
      <w:r w:rsidR="00A776AA"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оффлайн</w:t>
      </w:r>
      <w:proofErr w:type="spellEnd"/>
      <w:r w:rsidR="00A776AA"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онлайн участников встреч в рамках Всероссийского проекта дискуссионных студенческих клубов </w:t>
      </w:r>
      <w:r w:rsid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A776AA"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Диалог на равных</w:t>
      </w:r>
      <w:r w:rsid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 </w:t>
      </w:r>
      <w:r w:rsidR="00A776AA"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- 257534 человека, количество пользователей мобильного приложения </w:t>
      </w:r>
      <w:r w:rsidR="004224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A776AA"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Национальная лига студенческих клубов</w:t>
      </w:r>
      <w:r w:rsidR="004224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="00A776AA"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- 195 человек, количество участников на Всероссийском слёте Национальной лиги студенческих клубов - 3 человека. </w:t>
      </w:r>
    </w:p>
    <w:p w:rsidR="00F01AA9" w:rsidRPr="0014624B" w:rsidRDefault="00F01AA9" w:rsidP="0014624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1462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Ежегодно, начиная с 2019 года, в весенне-летний период </w:t>
      </w:r>
      <w:r w:rsidR="0014624B" w:rsidRPr="001462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проводится форум молодых деятелей культуры и искусств «Таврида» </w:t>
      </w:r>
    </w:p>
    <w:p w:rsidR="00F01AA9" w:rsidRPr="004E70E2" w:rsidRDefault="00F01AA9" w:rsidP="00F0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24B">
        <w:rPr>
          <w:rFonts w:ascii="Times New Roman" w:hAnsi="Times New Roman" w:cs="Times New Roman"/>
          <w:sz w:val="28"/>
          <w:szCs w:val="28"/>
        </w:rPr>
        <w:t>Результат и контрольные точки выполнены</w:t>
      </w:r>
      <w:r w:rsidR="0014624B" w:rsidRPr="0014624B">
        <w:rPr>
          <w:rFonts w:ascii="Times New Roman" w:hAnsi="Times New Roman" w:cs="Times New Roman"/>
          <w:i/>
          <w:sz w:val="28"/>
          <w:szCs w:val="28"/>
        </w:rPr>
        <w:t>.</w:t>
      </w:r>
      <w:r w:rsidR="001462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4624B">
        <w:rPr>
          <w:rFonts w:ascii="Times New Roman" w:hAnsi="Times New Roman" w:cs="Times New Roman"/>
          <w:sz w:val="28"/>
          <w:szCs w:val="28"/>
        </w:rPr>
        <w:t xml:space="preserve">Ленинградская область </w:t>
      </w:r>
      <w:r w:rsidR="0014624B" w:rsidRPr="0014624B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14624B">
        <w:rPr>
          <w:rFonts w:ascii="Times New Roman" w:hAnsi="Times New Roman" w:cs="Times New Roman"/>
          <w:sz w:val="28"/>
          <w:szCs w:val="28"/>
        </w:rPr>
        <w:t xml:space="preserve">обеспечила участие </w:t>
      </w:r>
      <w:r w:rsidR="00422479" w:rsidRPr="0014624B">
        <w:rPr>
          <w:rFonts w:ascii="Times New Roman" w:hAnsi="Times New Roman" w:cs="Times New Roman"/>
          <w:sz w:val="28"/>
          <w:szCs w:val="28"/>
        </w:rPr>
        <w:t>66</w:t>
      </w:r>
      <w:r w:rsidRPr="0014624B">
        <w:rPr>
          <w:rFonts w:ascii="Times New Roman" w:hAnsi="Times New Roman" w:cs="Times New Roman"/>
          <w:sz w:val="28"/>
          <w:szCs w:val="28"/>
        </w:rPr>
        <w:t xml:space="preserve"> представителей в форуме молодых деятелей культуры и искусств «Таврида» (численность </w:t>
      </w:r>
      <w:r w:rsidR="0014624B" w:rsidRPr="0014624B">
        <w:rPr>
          <w:rFonts w:ascii="Times New Roman" w:hAnsi="Times New Roman" w:cs="Times New Roman"/>
          <w:sz w:val="28"/>
          <w:szCs w:val="28"/>
        </w:rPr>
        <w:t xml:space="preserve">от Ленинградской области </w:t>
      </w:r>
      <w:r w:rsidR="00422479" w:rsidRPr="0014624B">
        <w:rPr>
          <w:rFonts w:ascii="Times New Roman" w:hAnsi="Times New Roman" w:cs="Times New Roman"/>
          <w:sz w:val="28"/>
          <w:szCs w:val="28"/>
        </w:rPr>
        <w:t>увеличена</w:t>
      </w:r>
      <w:r w:rsidRPr="0014624B">
        <w:rPr>
          <w:rFonts w:ascii="Times New Roman" w:hAnsi="Times New Roman" w:cs="Times New Roman"/>
          <w:sz w:val="28"/>
          <w:szCs w:val="28"/>
        </w:rPr>
        <w:t xml:space="preserve"> с 56 человек </w:t>
      </w:r>
      <w:r w:rsidR="0014624B" w:rsidRPr="0014624B">
        <w:rPr>
          <w:rFonts w:ascii="Times New Roman" w:hAnsi="Times New Roman" w:cs="Times New Roman"/>
          <w:sz w:val="28"/>
          <w:szCs w:val="28"/>
        </w:rPr>
        <w:t xml:space="preserve">до 66 человек </w:t>
      </w:r>
      <w:r w:rsidRPr="0014624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4624B" w:rsidRPr="0014624B">
        <w:rPr>
          <w:rFonts w:ascii="Times New Roman" w:hAnsi="Times New Roman" w:cs="Times New Roman"/>
          <w:sz w:val="28"/>
          <w:szCs w:val="28"/>
        </w:rPr>
        <w:t>повышением интереса к мероприятию</w:t>
      </w:r>
      <w:r w:rsidR="001462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624B" w:rsidRPr="00146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24B" w:rsidRPr="0014624B">
        <w:rPr>
          <w:rFonts w:ascii="Times New Roman" w:hAnsi="Times New Roman" w:cs="Times New Roman"/>
          <w:sz w:val="28"/>
          <w:szCs w:val="28"/>
        </w:rPr>
        <w:t xml:space="preserve">Обновленное значение по результату утверждено в федеральном паспорте «Социальная активность» </w:t>
      </w:r>
      <w:r w:rsidR="0014624B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14624B" w:rsidRPr="0014624B">
        <w:rPr>
          <w:rFonts w:ascii="Times New Roman" w:hAnsi="Times New Roman" w:cs="Times New Roman"/>
          <w:sz w:val="28"/>
          <w:szCs w:val="28"/>
        </w:rPr>
        <w:t>подписан</w:t>
      </w:r>
      <w:r w:rsidR="0014624B">
        <w:rPr>
          <w:rFonts w:ascii="Times New Roman" w:hAnsi="Times New Roman" w:cs="Times New Roman"/>
          <w:sz w:val="28"/>
          <w:szCs w:val="28"/>
        </w:rPr>
        <w:t>ия</w:t>
      </w:r>
      <w:r w:rsidR="0014624B" w:rsidRPr="0014624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14624B">
        <w:rPr>
          <w:rFonts w:ascii="Times New Roman" w:hAnsi="Times New Roman" w:cs="Times New Roman"/>
          <w:sz w:val="28"/>
          <w:szCs w:val="28"/>
        </w:rPr>
        <w:t>го</w:t>
      </w:r>
      <w:r w:rsidR="0014624B" w:rsidRPr="0014624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4624B">
        <w:rPr>
          <w:rFonts w:ascii="Times New Roman" w:hAnsi="Times New Roman" w:cs="Times New Roman"/>
          <w:sz w:val="28"/>
          <w:szCs w:val="28"/>
        </w:rPr>
        <w:t>я</w:t>
      </w:r>
      <w:r w:rsidRPr="0014624B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proofErr w:type="gramEnd"/>
      <w:r w:rsidRPr="0014624B">
        <w:rPr>
          <w:rFonts w:ascii="Times New Roman" w:hAnsi="Times New Roman" w:cs="Times New Roman"/>
          <w:sz w:val="28"/>
          <w:szCs w:val="28"/>
        </w:rPr>
        <w:t xml:space="preserve"> Все участники были обеспечены трансферами до </w:t>
      </w:r>
      <w:proofErr w:type="spellStart"/>
      <w:r w:rsidRPr="001462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462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4624B">
        <w:rPr>
          <w:rFonts w:ascii="Times New Roman" w:hAnsi="Times New Roman" w:cs="Times New Roman"/>
          <w:sz w:val="28"/>
          <w:szCs w:val="28"/>
        </w:rPr>
        <w:t>имферополь</w:t>
      </w:r>
      <w:proofErr w:type="spellEnd"/>
      <w:r w:rsidRPr="0014624B">
        <w:rPr>
          <w:rFonts w:ascii="Times New Roman" w:hAnsi="Times New Roman" w:cs="Times New Roman"/>
          <w:sz w:val="28"/>
          <w:szCs w:val="28"/>
        </w:rPr>
        <w:t xml:space="preserve"> и обратно. </w:t>
      </w:r>
    </w:p>
    <w:p w:rsidR="00F01AA9" w:rsidRDefault="00F01AA9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01AA9" w:rsidRPr="002616A8" w:rsidRDefault="00F01AA9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sectPr w:rsidR="00F01AA9" w:rsidRPr="002616A8" w:rsidSect="00795A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B10"/>
    <w:multiLevelType w:val="hybridMultilevel"/>
    <w:tmpl w:val="C006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9799A"/>
    <w:multiLevelType w:val="hybridMultilevel"/>
    <w:tmpl w:val="C006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EF"/>
    <w:rsid w:val="00137F21"/>
    <w:rsid w:val="0014624B"/>
    <w:rsid w:val="00176EEF"/>
    <w:rsid w:val="002616A8"/>
    <w:rsid w:val="00334F80"/>
    <w:rsid w:val="00422479"/>
    <w:rsid w:val="004E70E2"/>
    <w:rsid w:val="006B40DC"/>
    <w:rsid w:val="00795A28"/>
    <w:rsid w:val="008B6FD8"/>
    <w:rsid w:val="00A776AA"/>
    <w:rsid w:val="00AF0659"/>
    <w:rsid w:val="00B46B01"/>
    <w:rsid w:val="00B8239C"/>
    <w:rsid w:val="00E02E10"/>
    <w:rsid w:val="00E471AC"/>
    <w:rsid w:val="00EB5D8B"/>
    <w:rsid w:val="00F01AA9"/>
    <w:rsid w:val="00F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Андреевич Петряев</dc:creator>
  <cp:lastModifiedBy>Ирина Анатольевна Охонская</cp:lastModifiedBy>
  <cp:revision>2</cp:revision>
  <dcterms:created xsi:type="dcterms:W3CDTF">2022-08-26T09:09:00Z</dcterms:created>
  <dcterms:modified xsi:type="dcterms:W3CDTF">2022-08-26T09:09:00Z</dcterms:modified>
</cp:coreProperties>
</file>