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EA" w:rsidRDefault="008668EA" w:rsidP="008668EA">
      <w:pPr>
        <w:jc w:val="right"/>
        <w:rPr>
          <w:b/>
          <w:color w:val="000000" w:themeColor="text1"/>
          <w:sz w:val="28"/>
        </w:rPr>
      </w:pPr>
      <w:bookmarkStart w:id="0" w:name="_GoBack"/>
      <w:bookmarkEnd w:id="0"/>
    </w:p>
    <w:p w:rsidR="008668EA" w:rsidRPr="008668EA" w:rsidRDefault="002C642B" w:rsidP="008668EA">
      <w:pPr>
        <w:jc w:val="center"/>
        <w:rPr>
          <w:b/>
          <w:color w:val="000000" w:themeColor="text1"/>
          <w:sz w:val="28"/>
        </w:rPr>
      </w:pPr>
      <w:r w:rsidRPr="008668EA">
        <w:rPr>
          <w:b/>
          <w:color w:val="000000" w:themeColor="text1"/>
          <w:sz w:val="28"/>
        </w:rPr>
        <w:t xml:space="preserve">Информация </w:t>
      </w:r>
    </w:p>
    <w:p w:rsidR="008668EA" w:rsidRDefault="002C642B" w:rsidP="008668EA">
      <w:pPr>
        <w:jc w:val="center"/>
        <w:rPr>
          <w:color w:val="000000" w:themeColor="text1"/>
          <w:sz w:val="28"/>
        </w:rPr>
      </w:pPr>
      <w:r w:rsidRPr="002C642B">
        <w:rPr>
          <w:color w:val="000000" w:themeColor="text1"/>
          <w:sz w:val="28"/>
        </w:rPr>
        <w:t xml:space="preserve">об оценке </w:t>
      </w:r>
      <w:proofErr w:type="gramStart"/>
      <w:r w:rsidRPr="002C642B">
        <w:rPr>
          <w:color w:val="000000" w:themeColor="text1"/>
          <w:sz w:val="28"/>
        </w:rPr>
        <w:t>эффективности деятельности органов местного самоуправления Ленинградской области</w:t>
      </w:r>
      <w:proofErr w:type="gramEnd"/>
      <w:r w:rsidR="00737875" w:rsidRPr="00737875">
        <w:rPr>
          <w:color w:val="000000" w:themeColor="text1"/>
          <w:sz w:val="28"/>
        </w:rPr>
        <w:t xml:space="preserve"> </w:t>
      </w:r>
      <w:r w:rsidR="00737875" w:rsidRPr="002C642B">
        <w:rPr>
          <w:color w:val="000000" w:themeColor="text1"/>
          <w:sz w:val="28"/>
        </w:rPr>
        <w:t>в сфере молодежной политики</w:t>
      </w:r>
    </w:p>
    <w:p w:rsidR="008668EA" w:rsidRDefault="008668EA" w:rsidP="008668EA">
      <w:pPr>
        <w:jc w:val="center"/>
        <w:rPr>
          <w:rFonts w:eastAsia="Calibri"/>
          <w:sz w:val="32"/>
          <w:szCs w:val="28"/>
        </w:rPr>
      </w:pPr>
    </w:p>
    <w:p w:rsidR="00C434D5" w:rsidRDefault="00904D80" w:rsidP="007C619D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8668EA" w:rsidRPr="008668EA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8668EA" w:rsidRPr="008668EA">
        <w:rPr>
          <w:sz w:val="28"/>
          <w:szCs w:val="28"/>
        </w:rPr>
        <w:t>я 2020 года</w:t>
      </w:r>
    </w:p>
    <w:p w:rsidR="00904D80" w:rsidRDefault="00904D80" w:rsidP="007C619D">
      <w:pPr>
        <w:ind w:firstLine="851"/>
        <w:contextualSpacing/>
        <w:jc w:val="both"/>
        <w:rPr>
          <w:sz w:val="28"/>
          <w:szCs w:val="28"/>
        </w:rPr>
      </w:pPr>
    </w:p>
    <w:p w:rsidR="008668EA" w:rsidRDefault="00B25866" w:rsidP="007C619D">
      <w:pPr>
        <w:ind w:firstLine="851"/>
        <w:contextualSpacing/>
        <w:jc w:val="both"/>
        <w:rPr>
          <w:sz w:val="28"/>
          <w:szCs w:val="28"/>
        </w:rPr>
      </w:pPr>
      <w:r w:rsidRPr="00E36D1B">
        <w:rPr>
          <w:sz w:val="28"/>
          <w:szCs w:val="28"/>
        </w:rPr>
        <w:t>Федеральным агентством по делам молодежи совместно с органами исполнительной власти, ответственными за реализацию молодежной политики в регионах, осуществляется решение ряда задач по повышению эффективности организации работы с молодежью, совершенствования нормативно-право</w:t>
      </w:r>
      <w:r>
        <w:rPr>
          <w:sz w:val="28"/>
          <w:szCs w:val="28"/>
        </w:rPr>
        <w:t xml:space="preserve">вого регулирования в том числе </w:t>
      </w:r>
      <w:r w:rsidRPr="00E36D1B">
        <w:rPr>
          <w:sz w:val="28"/>
          <w:szCs w:val="28"/>
        </w:rPr>
        <w:t>и статистического наблюдения в сфере молодежной политики.</w:t>
      </w:r>
    </w:p>
    <w:p w:rsidR="00B25866" w:rsidRPr="00B25866" w:rsidRDefault="00B25866" w:rsidP="007C619D">
      <w:pPr>
        <w:ind w:firstLine="851"/>
        <w:contextualSpacing/>
        <w:jc w:val="both"/>
        <w:rPr>
          <w:sz w:val="28"/>
          <w:szCs w:val="28"/>
        </w:rPr>
      </w:pPr>
      <w:r w:rsidRPr="00B25866">
        <w:rPr>
          <w:sz w:val="28"/>
          <w:szCs w:val="28"/>
        </w:rPr>
        <w:t>В 2019 году критерии разделили на 4 крупных блока: мероприятия, финансовая поддержка инициативной молодежи и НКО, обеспечение реализации государственной молодежной политики (институты; инфраструктура; коммуникации, нормативно-правовая база), комплекс мероприятий по приоритетному направлению текущего года. Сбор информации проходил посредством АИС «Молодежь России».</w:t>
      </w:r>
    </w:p>
    <w:p w:rsidR="00B25866" w:rsidRDefault="007C619D" w:rsidP="007C619D">
      <w:pPr>
        <w:ind w:firstLine="851"/>
        <w:contextualSpacing/>
        <w:jc w:val="both"/>
        <w:rPr>
          <w:sz w:val="28"/>
          <w:szCs w:val="28"/>
        </w:rPr>
      </w:pPr>
      <w:r w:rsidRPr="007C619D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рейтинга за 2019 год Ленинградская область вошла в топ-20 лидеров по стране (по сравнению с 2018 году показатель улучшен в 2 раза).</w:t>
      </w:r>
    </w:p>
    <w:p w:rsidR="007C619D" w:rsidRDefault="007C619D" w:rsidP="007C619D">
      <w:pPr>
        <w:ind w:firstLine="851"/>
        <w:contextualSpacing/>
        <w:jc w:val="both"/>
        <w:rPr>
          <w:sz w:val="28"/>
          <w:szCs w:val="28"/>
        </w:rPr>
      </w:pPr>
      <w:r w:rsidRPr="007C619D">
        <w:rPr>
          <w:sz w:val="28"/>
          <w:szCs w:val="28"/>
        </w:rPr>
        <w:t xml:space="preserve">В целях совершенствования механизмов взаимодействия комитета по молодежной политике Ленинградской области с муниципальными образованиями Ленинградской области и в соответствии </w:t>
      </w:r>
      <w:r>
        <w:rPr>
          <w:sz w:val="28"/>
          <w:szCs w:val="28"/>
        </w:rPr>
        <w:t>федеральной системой ключевых показателей</w:t>
      </w:r>
      <w:r w:rsidRPr="007C619D">
        <w:rPr>
          <w:sz w:val="28"/>
          <w:szCs w:val="28"/>
        </w:rPr>
        <w:t>, было утверждено распоряжение Комитета «Об утверждении формы предоставления информации о ключевых показателях реализации государственной молодежной политики Ленинградской области для муниципальных образований Ленинградской области»</w:t>
      </w:r>
      <w:r>
        <w:rPr>
          <w:sz w:val="28"/>
          <w:szCs w:val="28"/>
        </w:rPr>
        <w:t xml:space="preserve">. </w:t>
      </w:r>
      <w:r w:rsidRPr="007C619D">
        <w:rPr>
          <w:sz w:val="28"/>
          <w:szCs w:val="28"/>
        </w:rPr>
        <w:t>В целях правильного и качественного заполнения данной Формы Комитетом постоянно велась консультация по заполнению.</w:t>
      </w:r>
    </w:p>
    <w:p w:rsidR="007C619D" w:rsidRDefault="007C619D" w:rsidP="007C619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форма была разбита на 10 разделов:</w:t>
      </w:r>
    </w:p>
    <w:p w:rsidR="007C619D" w:rsidRPr="007C619D" w:rsidRDefault="007C619D" w:rsidP="00A078FA">
      <w:pPr>
        <w:tabs>
          <w:tab w:val="left" w:pos="1276"/>
          <w:tab w:val="left" w:pos="1418"/>
        </w:tabs>
        <w:ind w:firstLine="851"/>
        <w:contextualSpacing/>
        <w:jc w:val="both"/>
        <w:rPr>
          <w:sz w:val="28"/>
          <w:szCs w:val="28"/>
        </w:rPr>
      </w:pPr>
      <w:r w:rsidRPr="007C619D">
        <w:rPr>
          <w:sz w:val="28"/>
          <w:szCs w:val="28"/>
        </w:rPr>
        <w:t>1.</w:t>
      </w:r>
      <w:r w:rsidRPr="007C619D">
        <w:rPr>
          <w:sz w:val="28"/>
          <w:szCs w:val="28"/>
        </w:rPr>
        <w:tab/>
      </w:r>
      <w:proofErr w:type="spellStart"/>
      <w:r w:rsidRPr="007C619D">
        <w:rPr>
          <w:sz w:val="28"/>
          <w:szCs w:val="28"/>
        </w:rPr>
        <w:t>Форумная</w:t>
      </w:r>
      <w:proofErr w:type="spellEnd"/>
      <w:r w:rsidRPr="007C619D">
        <w:rPr>
          <w:sz w:val="28"/>
          <w:szCs w:val="28"/>
        </w:rPr>
        <w:t xml:space="preserve"> компания</w:t>
      </w:r>
      <w:r>
        <w:rPr>
          <w:sz w:val="28"/>
          <w:szCs w:val="28"/>
        </w:rPr>
        <w:t>.</w:t>
      </w:r>
    </w:p>
    <w:p w:rsidR="007C619D" w:rsidRPr="007C619D" w:rsidRDefault="007C619D" w:rsidP="00A078FA">
      <w:pPr>
        <w:tabs>
          <w:tab w:val="left" w:pos="1276"/>
          <w:tab w:val="left" w:pos="1418"/>
        </w:tabs>
        <w:ind w:firstLine="851"/>
        <w:contextualSpacing/>
        <w:jc w:val="both"/>
        <w:rPr>
          <w:sz w:val="28"/>
          <w:szCs w:val="28"/>
        </w:rPr>
      </w:pPr>
      <w:r w:rsidRPr="007C619D">
        <w:rPr>
          <w:sz w:val="28"/>
          <w:szCs w:val="28"/>
        </w:rPr>
        <w:t>2.</w:t>
      </w:r>
      <w:r w:rsidRPr="007C619D">
        <w:rPr>
          <w:sz w:val="28"/>
          <w:szCs w:val="28"/>
        </w:rPr>
        <w:tab/>
        <w:t>Федеральные и региональные мероприятия</w:t>
      </w:r>
      <w:r>
        <w:rPr>
          <w:sz w:val="28"/>
          <w:szCs w:val="28"/>
        </w:rPr>
        <w:t>.</w:t>
      </w:r>
    </w:p>
    <w:p w:rsidR="007C619D" w:rsidRPr="007C619D" w:rsidRDefault="007C619D" w:rsidP="00A078FA">
      <w:pPr>
        <w:tabs>
          <w:tab w:val="left" w:pos="1276"/>
          <w:tab w:val="left" w:pos="1418"/>
        </w:tabs>
        <w:ind w:firstLine="851"/>
        <w:contextualSpacing/>
        <w:jc w:val="both"/>
        <w:rPr>
          <w:sz w:val="28"/>
          <w:szCs w:val="28"/>
        </w:rPr>
      </w:pPr>
      <w:r w:rsidRPr="007C619D">
        <w:rPr>
          <w:sz w:val="28"/>
          <w:szCs w:val="28"/>
        </w:rPr>
        <w:t>3.</w:t>
      </w:r>
      <w:r w:rsidRPr="007C619D">
        <w:rPr>
          <w:sz w:val="28"/>
          <w:szCs w:val="28"/>
        </w:rPr>
        <w:tab/>
        <w:t>Финансовая поддержка инициативной молодежи и НКО</w:t>
      </w:r>
      <w:r>
        <w:rPr>
          <w:sz w:val="28"/>
          <w:szCs w:val="28"/>
        </w:rPr>
        <w:t>.</w:t>
      </w:r>
    </w:p>
    <w:p w:rsidR="007C619D" w:rsidRPr="007C619D" w:rsidRDefault="007C619D" w:rsidP="00A078FA">
      <w:pPr>
        <w:tabs>
          <w:tab w:val="left" w:pos="1276"/>
          <w:tab w:val="left" w:pos="1418"/>
        </w:tabs>
        <w:ind w:firstLine="851"/>
        <w:contextualSpacing/>
        <w:jc w:val="both"/>
        <w:rPr>
          <w:sz w:val="28"/>
          <w:szCs w:val="28"/>
        </w:rPr>
      </w:pPr>
      <w:r w:rsidRPr="007C619D">
        <w:rPr>
          <w:sz w:val="28"/>
          <w:szCs w:val="28"/>
        </w:rPr>
        <w:t>4.</w:t>
      </w:r>
      <w:r w:rsidRPr="007C619D">
        <w:rPr>
          <w:sz w:val="28"/>
          <w:szCs w:val="28"/>
        </w:rPr>
        <w:tab/>
        <w:t>Поддержка развития добровольчества</w:t>
      </w:r>
      <w:r>
        <w:rPr>
          <w:sz w:val="28"/>
          <w:szCs w:val="28"/>
        </w:rPr>
        <w:t>.</w:t>
      </w:r>
    </w:p>
    <w:p w:rsidR="007C619D" w:rsidRPr="007C619D" w:rsidRDefault="007C619D" w:rsidP="00A078FA">
      <w:pPr>
        <w:tabs>
          <w:tab w:val="left" w:pos="1276"/>
          <w:tab w:val="left" w:pos="1418"/>
        </w:tabs>
        <w:ind w:firstLine="851"/>
        <w:contextualSpacing/>
        <w:jc w:val="both"/>
        <w:rPr>
          <w:sz w:val="28"/>
          <w:szCs w:val="28"/>
        </w:rPr>
      </w:pPr>
      <w:r w:rsidRPr="007C619D">
        <w:rPr>
          <w:sz w:val="28"/>
          <w:szCs w:val="28"/>
        </w:rPr>
        <w:t>5.</w:t>
      </w:r>
      <w:r w:rsidRPr="007C619D">
        <w:rPr>
          <w:sz w:val="28"/>
          <w:szCs w:val="28"/>
        </w:rPr>
        <w:tab/>
        <w:t>Органы молодежного самоуправления</w:t>
      </w:r>
      <w:r>
        <w:rPr>
          <w:sz w:val="28"/>
          <w:szCs w:val="28"/>
        </w:rPr>
        <w:t>.</w:t>
      </w:r>
    </w:p>
    <w:p w:rsidR="007C619D" w:rsidRPr="007C619D" w:rsidRDefault="007C619D" w:rsidP="00A078FA">
      <w:pPr>
        <w:tabs>
          <w:tab w:val="left" w:pos="1276"/>
          <w:tab w:val="left" w:pos="1418"/>
        </w:tabs>
        <w:ind w:firstLine="851"/>
        <w:contextualSpacing/>
        <w:jc w:val="both"/>
        <w:rPr>
          <w:sz w:val="28"/>
          <w:szCs w:val="28"/>
        </w:rPr>
      </w:pPr>
      <w:r w:rsidRPr="007C619D">
        <w:rPr>
          <w:sz w:val="28"/>
          <w:szCs w:val="28"/>
        </w:rPr>
        <w:t>6.</w:t>
      </w:r>
      <w:r w:rsidRPr="007C619D">
        <w:rPr>
          <w:sz w:val="28"/>
          <w:szCs w:val="28"/>
        </w:rPr>
        <w:tab/>
        <w:t>Патриотическое воспитание</w:t>
      </w:r>
      <w:r>
        <w:rPr>
          <w:sz w:val="28"/>
          <w:szCs w:val="28"/>
        </w:rPr>
        <w:t>.</w:t>
      </w:r>
    </w:p>
    <w:p w:rsidR="007C619D" w:rsidRPr="007C619D" w:rsidRDefault="007C619D" w:rsidP="00A078FA">
      <w:pPr>
        <w:tabs>
          <w:tab w:val="left" w:pos="1276"/>
          <w:tab w:val="left" w:pos="1418"/>
        </w:tabs>
        <w:ind w:firstLine="851"/>
        <w:contextualSpacing/>
        <w:jc w:val="both"/>
        <w:rPr>
          <w:sz w:val="28"/>
          <w:szCs w:val="28"/>
        </w:rPr>
      </w:pPr>
      <w:r w:rsidRPr="007C619D">
        <w:rPr>
          <w:sz w:val="28"/>
          <w:szCs w:val="28"/>
        </w:rPr>
        <w:t>7.</w:t>
      </w:r>
      <w:r w:rsidRPr="007C619D">
        <w:rPr>
          <w:sz w:val="28"/>
          <w:szCs w:val="28"/>
        </w:rPr>
        <w:tab/>
        <w:t>Рабочая молодежь</w:t>
      </w:r>
      <w:r>
        <w:rPr>
          <w:sz w:val="28"/>
          <w:szCs w:val="28"/>
        </w:rPr>
        <w:t>.</w:t>
      </w:r>
    </w:p>
    <w:p w:rsidR="007C619D" w:rsidRPr="007C619D" w:rsidRDefault="007C619D" w:rsidP="00A078FA">
      <w:pPr>
        <w:tabs>
          <w:tab w:val="left" w:pos="1276"/>
          <w:tab w:val="left" w:pos="1418"/>
        </w:tabs>
        <w:ind w:firstLine="851"/>
        <w:contextualSpacing/>
        <w:jc w:val="both"/>
        <w:rPr>
          <w:sz w:val="28"/>
          <w:szCs w:val="28"/>
        </w:rPr>
      </w:pPr>
      <w:r w:rsidRPr="007C619D">
        <w:rPr>
          <w:sz w:val="28"/>
          <w:szCs w:val="28"/>
        </w:rPr>
        <w:t>8.</w:t>
      </w:r>
      <w:r w:rsidRPr="007C619D">
        <w:rPr>
          <w:sz w:val="28"/>
          <w:szCs w:val="28"/>
        </w:rPr>
        <w:tab/>
        <w:t>Информационное обеспечение молодежной политики</w:t>
      </w:r>
      <w:r>
        <w:rPr>
          <w:sz w:val="28"/>
          <w:szCs w:val="28"/>
        </w:rPr>
        <w:t>.</w:t>
      </w:r>
    </w:p>
    <w:p w:rsidR="007C619D" w:rsidRPr="007C619D" w:rsidRDefault="007C619D" w:rsidP="00A078FA">
      <w:pPr>
        <w:tabs>
          <w:tab w:val="left" w:pos="1276"/>
          <w:tab w:val="left" w:pos="1418"/>
        </w:tabs>
        <w:ind w:firstLine="851"/>
        <w:contextualSpacing/>
        <w:jc w:val="both"/>
        <w:rPr>
          <w:sz w:val="28"/>
          <w:szCs w:val="28"/>
        </w:rPr>
      </w:pPr>
      <w:r w:rsidRPr="007C619D">
        <w:rPr>
          <w:sz w:val="28"/>
          <w:szCs w:val="28"/>
        </w:rPr>
        <w:t>9.</w:t>
      </w:r>
      <w:r w:rsidRPr="007C619D">
        <w:rPr>
          <w:sz w:val="28"/>
          <w:szCs w:val="28"/>
        </w:rPr>
        <w:tab/>
        <w:t>Институты и инфраструктура молодежной политики</w:t>
      </w:r>
      <w:r>
        <w:rPr>
          <w:sz w:val="28"/>
          <w:szCs w:val="28"/>
        </w:rPr>
        <w:t>.</w:t>
      </w:r>
    </w:p>
    <w:p w:rsidR="007C619D" w:rsidRDefault="007C619D" w:rsidP="00A078FA">
      <w:pPr>
        <w:tabs>
          <w:tab w:val="left" w:pos="1276"/>
          <w:tab w:val="left" w:pos="1418"/>
        </w:tabs>
        <w:ind w:firstLine="851"/>
        <w:contextualSpacing/>
        <w:jc w:val="both"/>
        <w:rPr>
          <w:sz w:val="28"/>
          <w:szCs w:val="28"/>
        </w:rPr>
      </w:pPr>
      <w:r w:rsidRPr="007C619D">
        <w:rPr>
          <w:sz w:val="28"/>
          <w:szCs w:val="28"/>
        </w:rPr>
        <w:t>10.</w:t>
      </w:r>
      <w:r w:rsidRPr="007C619D">
        <w:rPr>
          <w:sz w:val="28"/>
          <w:szCs w:val="28"/>
        </w:rPr>
        <w:tab/>
        <w:t>Нормативно-правовая база</w:t>
      </w:r>
      <w:r>
        <w:rPr>
          <w:sz w:val="28"/>
          <w:szCs w:val="28"/>
        </w:rPr>
        <w:t>.</w:t>
      </w:r>
    </w:p>
    <w:p w:rsidR="007C619D" w:rsidRDefault="007C619D" w:rsidP="007C619D">
      <w:pPr>
        <w:ind w:firstLine="851"/>
        <w:contextualSpacing/>
        <w:jc w:val="both"/>
        <w:rPr>
          <w:sz w:val="28"/>
          <w:szCs w:val="28"/>
        </w:rPr>
      </w:pPr>
      <w:r w:rsidRPr="007C619D">
        <w:rPr>
          <w:sz w:val="28"/>
          <w:szCs w:val="28"/>
        </w:rPr>
        <w:t xml:space="preserve">В Ленинградской области существует сложившаяся система работы с молодежью, которая имеет более широкий перечень направлений, относительно тех мероприятий, которые закреплены в качестве критериев в системе ключевых показателей </w:t>
      </w:r>
      <w:proofErr w:type="spellStart"/>
      <w:r w:rsidRPr="007C619D">
        <w:rPr>
          <w:sz w:val="28"/>
          <w:szCs w:val="28"/>
        </w:rPr>
        <w:t>Росмолодежи</w:t>
      </w:r>
      <w:proofErr w:type="spellEnd"/>
      <w:r w:rsidRPr="007C619D">
        <w:rPr>
          <w:sz w:val="28"/>
          <w:szCs w:val="28"/>
        </w:rPr>
        <w:t xml:space="preserve">. Поэтому при оценке эффективности работы в муниципальных образованиях учитывается не только перечень показателей, </w:t>
      </w:r>
      <w:r w:rsidRPr="007C619D">
        <w:rPr>
          <w:sz w:val="28"/>
          <w:szCs w:val="28"/>
        </w:rPr>
        <w:lastRenderedPageBreak/>
        <w:t xml:space="preserve">которые закреплены в качестве критериев в системе ключевых показателей </w:t>
      </w:r>
      <w:proofErr w:type="spellStart"/>
      <w:r w:rsidRPr="007C619D">
        <w:rPr>
          <w:sz w:val="28"/>
          <w:szCs w:val="28"/>
        </w:rPr>
        <w:t>Росмолодежи</w:t>
      </w:r>
      <w:proofErr w:type="spellEnd"/>
      <w:r w:rsidRPr="007C619D">
        <w:rPr>
          <w:sz w:val="28"/>
          <w:szCs w:val="28"/>
        </w:rPr>
        <w:t>, но и направления, связанные с информационной работой на местах, профилактикой асоциального поведения молодежи и другие.</w:t>
      </w:r>
    </w:p>
    <w:p w:rsidR="00A078FA" w:rsidRDefault="00A078FA" w:rsidP="00A078FA">
      <w:pPr>
        <w:ind w:firstLine="851"/>
        <w:contextualSpacing/>
        <w:jc w:val="both"/>
        <w:rPr>
          <w:sz w:val="28"/>
          <w:szCs w:val="28"/>
        </w:rPr>
      </w:pPr>
      <w:r w:rsidRPr="00A078FA">
        <w:rPr>
          <w:sz w:val="28"/>
          <w:szCs w:val="28"/>
        </w:rPr>
        <w:t>При аналитике данных Форм было выявлено следующее:</w:t>
      </w:r>
      <w:r>
        <w:rPr>
          <w:sz w:val="28"/>
          <w:szCs w:val="28"/>
        </w:rPr>
        <w:t xml:space="preserve"> информация заполнялась не в полной мере или по некоторым разделом не предоставлена, указанные ссылки на публикации были некорректные, </w:t>
      </w:r>
      <w:r w:rsidR="00FC28F8">
        <w:rPr>
          <w:sz w:val="28"/>
          <w:szCs w:val="28"/>
        </w:rPr>
        <w:t>выявлены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случаи</w:t>
      </w:r>
      <w:proofErr w:type="gramEnd"/>
      <w:r>
        <w:rPr>
          <w:sz w:val="28"/>
          <w:szCs w:val="28"/>
        </w:rPr>
        <w:t xml:space="preserve"> когда </w:t>
      </w:r>
      <w:r w:rsidRPr="00A078FA">
        <w:rPr>
          <w:sz w:val="28"/>
          <w:szCs w:val="28"/>
        </w:rPr>
        <w:t xml:space="preserve">специалисты районов не знают, что происходит в </w:t>
      </w:r>
      <w:r w:rsidR="00FC28F8">
        <w:rPr>
          <w:sz w:val="28"/>
          <w:szCs w:val="28"/>
        </w:rPr>
        <w:t xml:space="preserve">поселениях. </w:t>
      </w:r>
    </w:p>
    <w:p w:rsidR="007C619D" w:rsidRDefault="007C619D" w:rsidP="007C619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анализа предоставленных от муниципальных образований данных был составлен рейтинг муниципальных образований. Лидерами стали: Всеволожский, Гатчинский, </w:t>
      </w:r>
      <w:proofErr w:type="spellStart"/>
      <w:r w:rsidRPr="007C619D">
        <w:rPr>
          <w:sz w:val="28"/>
          <w:szCs w:val="28"/>
        </w:rPr>
        <w:t>Кингисеппский</w:t>
      </w:r>
      <w:proofErr w:type="spellEnd"/>
      <w:r w:rsidRPr="007C61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ы. </w:t>
      </w:r>
    </w:p>
    <w:p w:rsidR="007C619D" w:rsidRDefault="00520813" w:rsidP="007C619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2018 годов состав лидеров не изменился, при этом существенно улучшили свои позиции некоторый муниципальные образования: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и </w:t>
      </w:r>
      <w:r w:rsidR="00A078FA">
        <w:rPr>
          <w:sz w:val="28"/>
          <w:szCs w:val="28"/>
        </w:rPr>
        <w:t>Ломоносовский</w:t>
      </w:r>
      <w:r>
        <w:rPr>
          <w:sz w:val="28"/>
          <w:szCs w:val="28"/>
        </w:rPr>
        <w:t xml:space="preserve"> районы и </w:t>
      </w:r>
      <w:proofErr w:type="spellStart"/>
      <w:r>
        <w:rPr>
          <w:sz w:val="28"/>
          <w:szCs w:val="28"/>
        </w:rPr>
        <w:t>Сосновоборгский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ED555C" w:rsidRDefault="00ED555C" w:rsidP="00ED555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июня в министерстве юстиции России </w:t>
      </w:r>
      <w:r w:rsidRPr="00ED555C">
        <w:rPr>
          <w:sz w:val="28"/>
          <w:szCs w:val="28"/>
        </w:rPr>
        <w:t>Утвержден профессиональный стандарт "Специалист по работе с молодежью"</w:t>
      </w:r>
      <w:r>
        <w:rPr>
          <w:sz w:val="28"/>
          <w:szCs w:val="28"/>
        </w:rPr>
        <w:t>, которого не было до нынешнего времени.</w:t>
      </w:r>
    </w:p>
    <w:p w:rsidR="00ED555C" w:rsidRPr="00ED555C" w:rsidRDefault="00ED555C" w:rsidP="00ED555C">
      <w:pPr>
        <w:ind w:firstLine="851"/>
        <w:contextualSpacing/>
        <w:jc w:val="both"/>
        <w:rPr>
          <w:sz w:val="28"/>
          <w:szCs w:val="28"/>
        </w:rPr>
      </w:pPr>
      <w:r w:rsidRPr="00ED555C">
        <w:rPr>
          <w:sz w:val="28"/>
          <w:szCs w:val="28"/>
        </w:rPr>
        <w:t>Основной вид деятельности данного специалиста включает в себя решение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объединениями.</w:t>
      </w:r>
    </w:p>
    <w:p w:rsidR="00ED555C" w:rsidRDefault="00ED555C" w:rsidP="00ED555C">
      <w:pPr>
        <w:ind w:firstLine="851"/>
        <w:contextualSpacing/>
        <w:jc w:val="both"/>
        <w:rPr>
          <w:sz w:val="28"/>
          <w:szCs w:val="28"/>
        </w:rPr>
      </w:pPr>
      <w:r w:rsidRPr="00ED555C">
        <w:rPr>
          <w:sz w:val="28"/>
          <w:szCs w:val="28"/>
        </w:rPr>
        <w:t>В стандарте приводятся требования к образованию и обучению, наличие необходимых умений и знаний.</w:t>
      </w:r>
    </w:p>
    <w:p w:rsidR="00ED555C" w:rsidRDefault="00ED555C" w:rsidP="00ED555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глав муниципальных образований принять данный стандарт в работу и привести в соответствие необходимые правовые акты и регламенты сотрудников. </w:t>
      </w:r>
    </w:p>
    <w:p w:rsidR="007C619D" w:rsidRDefault="00FC28F8" w:rsidP="007C619D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2019 году комитет по печати по заявке комитета по молодежной политике в целях эффективной организации молодежной политики в регионе провел научно-исследовательскую работу «</w:t>
      </w:r>
      <w:r w:rsidRPr="00FC28F8">
        <w:rPr>
          <w:sz w:val="28"/>
          <w:szCs w:val="28"/>
        </w:rPr>
        <w:t>Тенденции трансформации жизненных ориентиров в молодежной среде, их влияние на социально-экономические, политические, демографические, миграционные процессы в Ленинградской области</w:t>
      </w:r>
      <w:r>
        <w:rPr>
          <w:sz w:val="28"/>
          <w:szCs w:val="28"/>
        </w:rPr>
        <w:t>».</w:t>
      </w:r>
    </w:p>
    <w:p w:rsidR="007C619D" w:rsidRDefault="00FC28F8" w:rsidP="007C619D">
      <w:pPr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Исследование, которое провел Санкт-Петербургский государственный университет, </w:t>
      </w:r>
      <w:r w:rsidRPr="00FC28F8">
        <w:rPr>
          <w:sz w:val="28"/>
          <w:szCs w:val="28"/>
        </w:rPr>
        <w:t>позволил</w:t>
      </w:r>
      <w:r>
        <w:rPr>
          <w:sz w:val="28"/>
          <w:szCs w:val="28"/>
        </w:rPr>
        <w:t>о</w:t>
      </w:r>
      <w:r w:rsidRPr="00FC28F8">
        <w:rPr>
          <w:sz w:val="28"/>
          <w:szCs w:val="28"/>
        </w:rPr>
        <w:t xml:space="preserve"> получить ряд важных результатов, раскрывающих состояние и динамику общественно-значимых настроений в молодежной среде,  оценить проблемы</w:t>
      </w:r>
      <w:r>
        <w:rPr>
          <w:sz w:val="28"/>
          <w:szCs w:val="28"/>
        </w:rPr>
        <w:t xml:space="preserve"> </w:t>
      </w:r>
      <w:r w:rsidRPr="00FC28F8">
        <w:rPr>
          <w:sz w:val="28"/>
          <w:szCs w:val="28"/>
        </w:rPr>
        <w:t>и проводимый на региональном и муниципальном уровне мероприятия для молодежи, выработать практико-ориентированные рекомендации органам власти и управления по формированию и проведению эффективной региональной молодежной политики, нацеленной на сохранение и развитие человеческого капитала молодежи.</w:t>
      </w:r>
      <w:proofErr w:type="gramEnd"/>
    </w:p>
    <w:p w:rsidR="009621A7" w:rsidRDefault="009621A7" w:rsidP="007C619D">
      <w:pPr>
        <w:ind w:firstLine="851"/>
        <w:contextualSpacing/>
        <w:jc w:val="both"/>
        <w:rPr>
          <w:sz w:val="28"/>
          <w:szCs w:val="28"/>
        </w:rPr>
      </w:pPr>
      <w:r w:rsidRPr="009621A7">
        <w:rPr>
          <w:sz w:val="28"/>
          <w:szCs w:val="28"/>
        </w:rPr>
        <w:t xml:space="preserve">Результаты исследования </w:t>
      </w:r>
      <w:r>
        <w:rPr>
          <w:sz w:val="28"/>
          <w:szCs w:val="28"/>
        </w:rPr>
        <w:t>лягут</w:t>
      </w:r>
      <w:r w:rsidRPr="009621A7">
        <w:rPr>
          <w:sz w:val="28"/>
          <w:szCs w:val="28"/>
        </w:rPr>
        <w:t xml:space="preserve"> в основу разработки управленческих решений по повышению эффективности проведения молодежной политики в Ленинградской области.</w:t>
      </w:r>
      <w:r w:rsidR="00ED555C">
        <w:rPr>
          <w:sz w:val="28"/>
          <w:szCs w:val="28"/>
        </w:rPr>
        <w:t xml:space="preserve"> В течение ближайшего времени результаты исследования будут направлены каждому муниципальному района и городскому округу.</w:t>
      </w:r>
    </w:p>
    <w:p w:rsidR="007C619D" w:rsidRPr="007C619D" w:rsidRDefault="009621A7" w:rsidP="007C619D">
      <w:pPr>
        <w:ind w:firstLine="851"/>
        <w:contextualSpacing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Это важно, так как п</w:t>
      </w:r>
      <w:r w:rsidR="007C619D" w:rsidRPr="00E36D1B">
        <w:rPr>
          <w:rStyle w:val="blk"/>
          <w:sz w:val="28"/>
          <w:szCs w:val="28"/>
        </w:rPr>
        <w:t xml:space="preserve">рактика последних </w:t>
      </w:r>
      <w:r>
        <w:rPr>
          <w:rStyle w:val="blk"/>
          <w:sz w:val="28"/>
          <w:szCs w:val="28"/>
        </w:rPr>
        <w:t xml:space="preserve">событий связанных с новой </w:t>
      </w:r>
      <w:proofErr w:type="spellStart"/>
      <w:r>
        <w:rPr>
          <w:rStyle w:val="blk"/>
          <w:sz w:val="28"/>
          <w:szCs w:val="28"/>
        </w:rPr>
        <w:t>короновирусной</w:t>
      </w:r>
      <w:proofErr w:type="spellEnd"/>
      <w:r>
        <w:rPr>
          <w:rStyle w:val="blk"/>
          <w:sz w:val="28"/>
          <w:szCs w:val="28"/>
        </w:rPr>
        <w:t xml:space="preserve"> инфекции</w:t>
      </w:r>
      <w:r w:rsidR="007C619D" w:rsidRPr="00E36D1B">
        <w:rPr>
          <w:rStyle w:val="blk"/>
          <w:sz w:val="28"/>
          <w:szCs w:val="28"/>
        </w:rPr>
        <w:t xml:space="preserve"> убедительно доказывает, что в быстро изменяющемся </w:t>
      </w:r>
      <w:r w:rsidR="007C619D" w:rsidRPr="00E36D1B">
        <w:rPr>
          <w:rStyle w:val="blk"/>
          <w:sz w:val="28"/>
          <w:szCs w:val="28"/>
        </w:rPr>
        <w:lastRenderedPageBreak/>
        <w:t xml:space="preserve">мире стратегические преимущества будут у тех </w:t>
      </w:r>
      <w:r>
        <w:rPr>
          <w:rStyle w:val="blk"/>
          <w:sz w:val="28"/>
          <w:szCs w:val="28"/>
        </w:rPr>
        <w:t>регионов</w:t>
      </w:r>
      <w:r w:rsidR="007C619D" w:rsidRPr="00E36D1B">
        <w:rPr>
          <w:rStyle w:val="blk"/>
          <w:sz w:val="28"/>
          <w:szCs w:val="28"/>
        </w:rPr>
        <w:t>, 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  <w:r w:rsidR="00E17CBF">
        <w:rPr>
          <w:rStyle w:val="blk"/>
          <w:sz w:val="28"/>
          <w:szCs w:val="28"/>
        </w:rPr>
        <w:t xml:space="preserve"> М</w:t>
      </w:r>
      <w:r w:rsidR="00652DFE">
        <w:rPr>
          <w:sz w:val="28"/>
          <w:szCs w:val="28"/>
        </w:rPr>
        <w:t xml:space="preserve">олодежь показала, что она готова быть активной частью общества, готова помогать и брать на себя ответственность. </w:t>
      </w:r>
      <w:r w:rsidR="00E17CBF">
        <w:rPr>
          <w:sz w:val="28"/>
          <w:szCs w:val="28"/>
        </w:rPr>
        <w:t xml:space="preserve">В связи с этим необходимо </w:t>
      </w:r>
      <w:r w:rsidR="00652DFE" w:rsidRPr="00652DFE">
        <w:rPr>
          <w:sz w:val="28"/>
          <w:szCs w:val="28"/>
        </w:rPr>
        <w:t xml:space="preserve">сконцентрировать деятельность органов власти региона, муниципальных образований и гражданского общества на вопросах молодого поколения. Это </w:t>
      </w:r>
      <w:proofErr w:type="gramStart"/>
      <w:r w:rsidR="00652DFE" w:rsidRPr="00652DFE">
        <w:rPr>
          <w:sz w:val="28"/>
          <w:szCs w:val="28"/>
        </w:rPr>
        <w:t>логичное продолжение</w:t>
      </w:r>
      <w:proofErr w:type="gramEnd"/>
      <w:r w:rsidR="00652DFE" w:rsidRPr="00652DFE">
        <w:rPr>
          <w:sz w:val="28"/>
          <w:szCs w:val="28"/>
        </w:rPr>
        <w:t xml:space="preserve"> стратегической линии на инвестиции в человеческий капитал.</w:t>
      </w:r>
    </w:p>
    <w:sectPr w:rsidR="007C619D" w:rsidRPr="007C619D" w:rsidSect="008668EA">
      <w:pgSz w:w="11906" w:h="16838"/>
      <w:pgMar w:top="1134" w:right="567" w:bottom="1134" w:left="1134" w:header="709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94" w:rsidRDefault="00AC3D94" w:rsidP="003C200A">
      <w:r>
        <w:separator/>
      </w:r>
    </w:p>
  </w:endnote>
  <w:endnote w:type="continuationSeparator" w:id="0">
    <w:p w:rsidR="00AC3D94" w:rsidRDefault="00AC3D94" w:rsidP="003C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94" w:rsidRDefault="00AC3D94" w:rsidP="003C200A">
      <w:r>
        <w:separator/>
      </w:r>
    </w:p>
  </w:footnote>
  <w:footnote w:type="continuationSeparator" w:id="0">
    <w:p w:rsidR="00AC3D94" w:rsidRDefault="00AC3D94" w:rsidP="003C2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0A"/>
    <w:rsid w:val="00041699"/>
    <w:rsid w:val="000520B3"/>
    <w:rsid w:val="00054801"/>
    <w:rsid w:val="00063EF4"/>
    <w:rsid w:val="000B0167"/>
    <w:rsid w:val="000C261F"/>
    <w:rsid w:val="000C73A5"/>
    <w:rsid w:val="000E4079"/>
    <w:rsid w:val="000E7BB8"/>
    <w:rsid w:val="001037DA"/>
    <w:rsid w:val="00136A22"/>
    <w:rsid w:val="001608DC"/>
    <w:rsid w:val="00187B3D"/>
    <w:rsid w:val="0019578E"/>
    <w:rsid w:val="001A416D"/>
    <w:rsid w:val="001A7498"/>
    <w:rsid w:val="001B16B2"/>
    <w:rsid w:val="001B3C41"/>
    <w:rsid w:val="001D3594"/>
    <w:rsid w:val="001E0481"/>
    <w:rsid w:val="00205120"/>
    <w:rsid w:val="00246180"/>
    <w:rsid w:val="00254232"/>
    <w:rsid w:val="00287781"/>
    <w:rsid w:val="002B6D85"/>
    <w:rsid w:val="002C62E5"/>
    <w:rsid w:val="002C642B"/>
    <w:rsid w:val="002E4E99"/>
    <w:rsid w:val="0033053C"/>
    <w:rsid w:val="00350733"/>
    <w:rsid w:val="00351A54"/>
    <w:rsid w:val="00371FCE"/>
    <w:rsid w:val="003C200A"/>
    <w:rsid w:val="003C29FD"/>
    <w:rsid w:val="003D176E"/>
    <w:rsid w:val="003D7371"/>
    <w:rsid w:val="003E4D51"/>
    <w:rsid w:val="0042758C"/>
    <w:rsid w:val="004410A4"/>
    <w:rsid w:val="00450185"/>
    <w:rsid w:val="0046447E"/>
    <w:rsid w:val="00476A29"/>
    <w:rsid w:val="00486E2B"/>
    <w:rsid w:val="004B2853"/>
    <w:rsid w:val="004C26B9"/>
    <w:rsid w:val="004D4D88"/>
    <w:rsid w:val="004E003B"/>
    <w:rsid w:val="00510EAA"/>
    <w:rsid w:val="00520813"/>
    <w:rsid w:val="00525BDE"/>
    <w:rsid w:val="00527FCC"/>
    <w:rsid w:val="00536A7A"/>
    <w:rsid w:val="00545874"/>
    <w:rsid w:val="00571274"/>
    <w:rsid w:val="00571B68"/>
    <w:rsid w:val="00575506"/>
    <w:rsid w:val="005823ED"/>
    <w:rsid w:val="005922B9"/>
    <w:rsid w:val="005A2B34"/>
    <w:rsid w:val="005B63F0"/>
    <w:rsid w:val="005C52B4"/>
    <w:rsid w:val="005D794E"/>
    <w:rsid w:val="00605229"/>
    <w:rsid w:val="00637823"/>
    <w:rsid w:val="00652DFE"/>
    <w:rsid w:val="00686B34"/>
    <w:rsid w:val="006A6A18"/>
    <w:rsid w:val="006C482A"/>
    <w:rsid w:val="006D586D"/>
    <w:rsid w:val="00737875"/>
    <w:rsid w:val="00743822"/>
    <w:rsid w:val="00767E42"/>
    <w:rsid w:val="0078059D"/>
    <w:rsid w:val="00785B49"/>
    <w:rsid w:val="007A1F61"/>
    <w:rsid w:val="007A5464"/>
    <w:rsid w:val="007C212D"/>
    <w:rsid w:val="007C619D"/>
    <w:rsid w:val="007D31CF"/>
    <w:rsid w:val="007E400F"/>
    <w:rsid w:val="007F6BF2"/>
    <w:rsid w:val="00853A92"/>
    <w:rsid w:val="00857183"/>
    <w:rsid w:val="00861A66"/>
    <w:rsid w:val="008668EA"/>
    <w:rsid w:val="00867253"/>
    <w:rsid w:val="00891CD2"/>
    <w:rsid w:val="008A14E0"/>
    <w:rsid w:val="008C121B"/>
    <w:rsid w:val="00904D80"/>
    <w:rsid w:val="00930BBA"/>
    <w:rsid w:val="009572BB"/>
    <w:rsid w:val="009621A7"/>
    <w:rsid w:val="00983264"/>
    <w:rsid w:val="00993F17"/>
    <w:rsid w:val="00996532"/>
    <w:rsid w:val="009A2640"/>
    <w:rsid w:val="009C30A7"/>
    <w:rsid w:val="009C3230"/>
    <w:rsid w:val="009E0945"/>
    <w:rsid w:val="009E67BD"/>
    <w:rsid w:val="009F5B7D"/>
    <w:rsid w:val="00A078FA"/>
    <w:rsid w:val="00A7530A"/>
    <w:rsid w:val="00AA2C47"/>
    <w:rsid w:val="00AC3D94"/>
    <w:rsid w:val="00AD4EB6"/>
    <w:rsid w:val="00AE5094"/>
    <w:rsid w:val="00B25866"/>
    <w:rsid w:val="00B42FBB"/>
    <w:rsid w:val="00B6457C"/>
    <w:rsid w:val="00B76DE6"/>
    <w:rsid w:val="00B930F8"/>
    <w:rsid w:val="00BC307B"/>
    <w:rsid w:val="00BF05B0"/>
    <w:rsid w:val="00BF7738"/>
    <w:rsid w:val="00BF7F67"/>
    <w:rsid w:val="00C434D5"/>
    <w:rsid w:val="00C54D5B"/>
    <w:rsid w:val="00C63662"/>
    <w:rsid w:val="00C67BFE"/>
    <w:rsid w:val="00C96AA7"/>
    <w:rsid w:val="00CA20BF"/>
    <w:rsid w:val="00CC4E6A"/>
    <w:rsid w:val="00CD3BEC"/>
    <w:rsid w:val="00CD7487"/>
    <w:rsid w:val="00D169B9"/>
    <w:rsid w:val="00D21123"/>
    <w:rsid w:val="00D22A8B"/>
    <w:rsid w:val="00D42336"/>
    <w:rsid w:val="00D83126"/>
    <w:rsid w:val="00D94401"/>
    <w:rsid w:val="00D949E7"/>
    <w:rsid w:val="00DA5646"/>
    <w:rsid w:val="00DA6992"/>
    <w:rsid w:val="00DB4FC9"/>
    <w:rsid w:val="00DB7DBA"/>
    <w:rsid w:val="00DC26A5"/>
    <w:rsid w:val="00DC76F8"/>
    <w:rsid w:val="00DE1216"/>
    <w:rsid w:val="00DE5C28"/>
    <w:rsid w:val="00DF4485"/>
    <w:rsid w:val="00E01243"/>
    <w:rsid w:val="00E17CBF"/>
    <w:rsid w:val="00E53DB9"/>
    <w:rsid w:val="00E91F12"/>
    <w:rsid w:val="00EA341A"/>
    <w:rsid w:val="00ED555C"/>
    <w:rsid w:val="00EE1D86"/>
    <w:rsid w:val="00EE55F2"/>
    <w:rsid w:val="00F22164"/>
    <w:rsid w:val="00F231A0"/>
    <w:rsid w:val="00F57C40"/>
    <w:rsid w:val="00F667B2"/>
    <w:rsid w:val="00FC28F8"/>
    <w:rsid w:val="00FC3782"/>
    <w:rsid w:val="00FD611E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20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C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C2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A14E0"/>
    <w:rPr>
      <w:color w:val="0000FF" w:themeColor="hyperlink"/>
      <w:u w:val="single"/>
    </w:rPr>
  </w:style>
  <w:style w:type="character" w:customStyle="1" w:styleId="blk">
    <w:name w:val="blk"/>
    <w:basedOn w:val="a0"/>
    <w:rsid w:val="007C6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0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20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C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C2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A14E0"/>
    <w:rPr>
      <w:color w:val="0000FF" w:themeColor="hyperlink"/>
      <w:u w:val="single"/>
    </w:rPr>
  </w:style>
  <w:style w:type="character" w:customStyle="1" w:styleId="blk">
    <w:name w:val="blk"/>
    <w:basedOn w:val="a0"/>
    <w:rsid w:val="007C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12E5-C0D6-4166-9537-F8EF85C1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ФИЛИППОВА</dc:creator>
  <cp:lastModifiedBy>Александр Вячеславович Моисеев</cp:lastModifiedBy>
  <cp:revision>30</cp:revision>
  <cp:lastPrinted>2020-06-16T11:48:00Z</cp:lastPrinted>
  <dcterms:created xsi:type="dcterms:W3CDTF">2019-10-21T07:15:00Z</dcterms:created>
  <dcterms:modified xsi:type="dcterms:W3CDTF">2020-07-29T07:07:00Z</dcterms:modified>
</cp:coreProperties>
</file>