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32" w:rsidRDefault="00AC48AB" w:rsidP="00AC48A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333FFA" w:rsidRDefault="00333FFA" w:rsidP="004375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33FFA" w:rsidRPr="00376F2B" w:rsidRDefault="00333FFA" w:rsidP="004375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F0A67" w:rsidRPr="00D95B1B" w:rsidRDefault="00BF0A67" w:rsidP="004375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5B1B">
        <w:rPr>
          <w:rFonts w:ascii="Times New Roman" w:hAnsi="Times New Roman" w:cs="Times New Roman"/>
          <w:sz w:val="28"/>
          <w:szCs w:val="28"/>
        </w:rPr>
        <w:t>КОМИТЕТ ПО МОЛОДЕЖНОЙ ПОЛИТИКЕ</w:t>
      </w:r>
    </w:p>
    <w:p w:rsidR="00C1754F" w:rsidRPr="00D95B1B" w:rsidRDefault="00C1754F" w:rsidP="004375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5B1B">
        <w:rPr>
          <w:rFonts w:ascii="Times New Roman" w:hAnsi="Times New Roman" w:cs="Times New Roman"/>
          <w:sz w:val="28"/>
          <w:szCs w:val="28"/>
        </w:rPr>
        <w:t xml:space="preserve"> ЛЕНИНГРАДСКОЙ  ОБЛАСТИ</w:t>
      </w:r>
    </w:p>
    <w:p w:rsidR="00AC48AB" w:rsidRPr="00D95B1B" w:rsidRDefault="00AC48AB" w:rsidP="00C1754F">
      <w:pPr>
        <w:jc w:val="center"/>
        <w:rPr>
          <w:b/>
          <w:sz w:val="28"/>
          <w:szCs w:val="28"/>
        </w:rPr>
      </w:pPr>
    </w:p>
    <w:p w:rsidR="00C1754F" w:rsidRPr="00D95B1B" w:rsidRDefault="00C1754F" w:rsidP="00C1754F">
      <w:pPr>
        <w:jc w:val="center"/>
        <w:rPr>
          <w:b/>
          <w:sz w:val="28"/>
          <w:szCs w:val="28"/>
        </w:rPr>
      </w:pPr>
      <w:r w:rsidRPr="00D95B1B">
        <w:rPr>
          <w:b/>
          <w:sz w:val="28"/>
          <w:szCs w:val="28"/>
        </w:rPr>
        <w:t>П</w:t>
      </w:r>
      <w:r w:rsidR="00BF0A67" w:rsidRPr="00D95B1B">
        <w:rPr>
          <w:b/>
          <w:sz w:val="28"/>
          <w:szCs w:val="28"/>
        </w:rPr>
        <w:t>РИКАЗ</w:t>
      </w:r>
    </w:p>
    <w:p w:rsidR="00C1754F" w:rsidRPr="00D95B1B" w:rsidRDefault="00C1754F" w:rsidP="00C1754F">
      <w:pPr>
        <w:jc w:val="center"/>
        <w:rPr>
          <w:sz w:val="28"/>
          <w:szCs w:val="28"/>
        </w:rPr>
      </w:pPr>
    </w:p>
    <w:p w:rsidR="004625A4" w:rsidRPr="00D95B1B" w:rsidRDefault="004625A4" w:rsidP="00C1754F">
      <w:pPr>
        <w:jc w:val="center"/>
        <w:rPr>
          <w:sz w:val="28"/>
          <w:szCs w:val="28"/>
        </w:rPr>
      </w:pPr>
    </w:p>
    <w:p w:rsidR="00C1754F" w:rsidRPr="00376F2B" w:rsidRDefault="00DD099C" w:rsidP="00E32703">
      <w:pPr>
        <w:rPr>
          <w:sz w:val="28"/>
          <w:szCs w:val="28"/>
        </w:rPr>
      </w:pPr>
      <w:r w:rsidRPr="00D95B1B">
        <w:rPr>
          <w:sz w:val="28"/>
          <w:szCs w:val="28"/>
        </w:rPr>
        <w:t>от ________________ 202</w:t>
      </w:r>
      <w:r w:rsidR="00BF0A67" w:rsidRPr="00D95B1B">
        <w:rPr>
          <w:sz w:val="28"/>
          <w:szCs w:val="28"/>
        </w:rPr>
        <w:t>2</w:t>
      </w:r>
      <w:r w:rsidR="00C1754F" w:rsidRPr="00D95B1B">
        <w:rPr>
          <w:sz w:val="28"/>
          <w:szCs w:val="28"/>
        </w:rPr>
        <w:t xml:space="preserve"> г.  </w:t>
      </w:r>
      <w:r w:rsidR="00E32703" w:rsidRPr="00D95B1B">
        <w:rPr>
          <w:sz w:val="28"/>
          <w:szCs w:val="28"/>
        </w:rPr>
        <w:t xml:space="preserve">                                                         </w:t>
      </w:r>
      <w:r w:rsidR="000D5A32" w:rsidRPr="00D95B1B">
        <w:rPr>
          <w:sz w:val="28"/>
          <w:szCs w:val="28"/>
        </w:rPr>
        <w:t xml:space="preserve"> </w:t>
      </w:r>
      <w:r w:rsidR="00E32703" w:rsidRPr="00D95B1B">
        <w:rPr>
          <w:sz w:val="28"/>
          <w:szCs w:val="28"/>
        </w:rPr>
        <w:t xml:space="preserve"> </w:t>
      </w:r>
      <w:r w:rsidR="000D5A32" w:rsidRPr="00D95B1B">
        <w:rPr>
          <w:sz w:val="28"/>
          <w:szCs w:val="28"/>
        </w:rPr>
        <w:t>№ ______________</w:t>
      </w:r>
    </w:p>
    <w:p w:rsidR="00C1754F" w:rsidRPr="00376F2B" w:rsidRDefault="00C1754F" w:rsidP="00C1754F">
      <w:pPr>
        <w:rPr>
          <w:sz w:val="28"/>
          <w:szCs w:val="28"/>
        </w:rPr>
      </w:pPr>
    </w:p>
    <w:p w:rsidR="004625A4" w:rsidRPr="00376F2B" w:rsidRDefault="004625A4" w:rsidP="00C1754F">
      <w:pPr>
        <w:rPr>
          <w:sz w:val="28"/>
          <w:szCs w:val="28"/>
        </w:rPr>
      </w:pPr>
    </w:p>
    <w:p w:rsidR="00991EE7" w:rsidRPr="00376F2B" w:rsidRDefault="00AC48AB" w:rsidP="00BC1F2A">
      <w:pPr>
        <w:ind w:firstLine="720"/>
        <w:jc w:val="center"/>
        <w:rPr>
          <w:sz w:val="28"/>
          <w:szCs w:val="28"/>
        </w:rPr>
      </w:pPr>
      <w:r w:rsidRPr="00047769">
        <w:rPr>
          <w:b/>
          <w:sz w:val="28"/>
          <w:szCs w:val="28"/>
        </w:rPr>
        <w:t>О</w:t>
      </w:r>
      <w:r w:rsidR="00DB6C5D" w:rsidRPr="00047769">
        <w:rPr>
          <w:b/>
          <w:sz w:val="28"/>
          <w:szCs w:val="28"/>
        </w:rPr>
        <w:t xml:space="preserve"> порядке </w:t>
      </w:r>
      <w:r w:rsidR="00B50C33" w:rsidRPr="00047769">
        <w:rPr>
          <w:b/>
          <w:sz w:val="28"/>
          <w:szCs w:val="28"/>
        </w:rPr>
        <w:t xml:space="preserve">захоронения (перезахоронения) </w:t>
      </w:r>
      <w:r w:rsidRPr="00047769">
        <w:rPr>
          <w:b/>
          <w:sz w:val="28"/>
          <w:szCs w:val="28"/>
        </w:rPr>
        <w:t xml:space="preserve">погибших </w:t>
      </w:r>
      <w:r w:rsidR="00BC1F2A" w:rsidRPr="00047769">
        <w:rPr>
          <w:b/>
          <w:sz w:val="28"/>
          <w:szCs w:val="28"/>
        </w:rPr>
        <w:t>при защите Отечества</w:t>
      </w:r>
      <w:r w:rsidR="00BF0A67" w:rsidRPr="00047769">
        <w:rPr>
          <w:b/>
          <w:sz w:val="28"/>
          <w:szCs w:val="28"/>
        </w:rPr>
        <w:t xml:space="preserve"> в Ленинградской области</w:t>
      </w:r>
    </w:p>
    <w:p w:rsidR="00B50C33" w:rsidRDefault="00B50C33" w:rsidP="009E3F2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50C33" w:rsidRDefault="00B50C33" w:rsidP="00B50C33">
      <w:pPr>
        <w:pStyle w:val="ConsPlusNormal"/>
        <w:ind w:left="1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B50C33">
        <w:rPr>
          <w:rFonts w:ascii="Times New Roman" w:hAnsi="Times New Roman" w:cs="Times New Roman"/>
          <w:sz w:val="28"/>
          <w:szCs w:val="28"/>
        </w:rPr>
        <w:t>Закона Российской Ф</w:t>
      </w:r>
      <w:r w:rsidR="00E326F6">
        <w:rPr>
          <w:rFonts w:ascii="Times New Roman" w:hAnsi="Times New Roman" w:cs="Times New Roman"/>
          <w:sz w:val="28"/>
          <w:szCs w:val="28"/>
        </w:rPr>
        <w:t>едерации от 14 января 1993 года</w:t>
      </w:r>
      <w:r w:rsidR="00E326F6">
        <w:rPr>
          <w:rFonts w:ascii="Times New Roman" w:hAnsi="Times New Roman" w:cs="Times New Roman"/>
          <w:sz w:val="28"/>
          <w:szCs w:val="28"/>
        </w:rPr>
        <w:br/>
      </w:r>
      <w:r w:rsidRPr="00B50C33">
        <w:rPr>
          <w:rFonts w:ascii="Times New Roman" w:hAnsi="Times New Roman" w:cs="Times New Roman"/>
          <w:sz w:val="28"/>
          <w:szCs w:val="28"/>
        </w:rPr>
        <w:t>№ 4292-1 «Об увековечении памяти погибших при защите Отечества»</w:t>
      </w:r>
      <w:r>
        <w:rPr>
          <w:rFonts w:ascii="Times New Roman" w:hAnsi="Times New Roman" w:cs="Times New Roman"/>
          <w:sz w:val="28"/>
          <w:szCs w:val="28"/>
        </w:rPr>
        <w:t>,  постановлени</w:t>
      </w:r>
      <w:r w:rsidR="000E736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E326F6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>от 30 декабря 2021 года</w:t>
      </w:r>
      <w:r w:rsidR="00E326F6">
        <w:rPr>
          <w:rFonts w:ascii="Times New Roman" w:hAnsi="Times New Roman" w:cs="Times New Roman"/>
          <w:sz w:val="28"/>
          <w:szCs w:val="28"/>
        </w:rPr>
        <w:br/>
      </w:r>
      <w:r w:rsidRPr="0017576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76D">
        <w:rPr>
          <w:rFonts w:ascii="Times New Roman" w:hAnsi="Times New Roman" w:cs="Times New Roman"/>
          <w:sz w:val="28"/>
          <w:szCs w:val="28"/>
        </w:rPr>
        <w:t xml:space="preserve">898 </w:t>
      </w:r>
      <w:r w:rsidRPr="00B50C33">
        <w:rPr>
          <w:rFonts w:ascii="Times New Roman" w:hAnsi="Times New Roman" w:cs="Times New Roman"/>
          <w:sz w:val="28"/>
          <w:szCs w:val="28"/>
        </w:rPr>
        <w:t>«Об отдельных вопросах увековечения памяти погибших при защите Отечества в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B50C33" w:rsidRDefault="00B50C33" w:rsidP="00B50C33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7C3775" w:rsidRDefault="007C3775" w:rsidP="007C3775">
      <w:pPr>
        <w:pStyle w:val="ConsPlusNormal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EB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343EB4" w:rsidRPr="000E7368">
        <w:rPr>
          <w:rFonts w:ascii="Times New Roman" w:hAnsi="Times New Roman" w:cs="Times New Roman"/>
          <w:sz w:val="28"/>
          <w:szCs w:val="28"/>
        </w:rPr>
        <w:t>захоронения (перезахоронения) погибших при защите Отечества в Ленинградской области</w:t>
      </w:r>
      <w:r w:rsidR="00343EB4">
        <w:rPr>
          <w:rFonts w:ascii="Times New Roman" w:hAnsi="Times New Roman" w:cs="Times New Roman"/>
          <w:sz w:val="28"/>
          <w:szCs w:val="28"/>
        </w:rPr>
        <w:t xml:space="preserve"> согласно приложению 1;</w:t>
      </w:r>
    </w:p>
    <w:p w:rsidR="000E7368" w:rsidRDefault="007C3775" w:rsidP="007C3775">
      <w:pPr>
        <w:pStyle w:val="ConsPlusNormal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положение о</w:t>
      </w:r>
      <w:r w:rsidR="00343EB4">
        <w:rPr>
          <w:rFonts w:ascii="Times New Roman" w:hAnsi="Times New Roman" w:cs="Times New Roman"/>
          <w:sz w:val="28"/>
          <w:szCs w:val="28"/>
        </w:rPr>
        <w:t>б экспертном совете</w:t>
      </w:r>
      <w:r w:rsidRPr="00841CAD">
        <w:rPr>
          <w:rFonts w:ascii="Times New Roman" w:hAnsi="Times New Roman" w:cs="Times New Roman"/>
          <w:sz w:val="28"/>
          <w:szCs w:val="28"/>
        </w:rPr>
        <w:t xml:space="preserve"> </w:t>
      </w:r>
      <w:r w:rsidR="00E8631B" w:rsidRPr="00E8631B">
        <w:rPr>
          <w:rFonts w:ascii="Times New Roman" w:hAnsi="Times New Roman" w:cs="Times New Roman"/>
          <w:sz w:val="28"/>
          <w:szCs w:val="28"/>
        </w:rPr>
        <w:t xml:space="preserve">по вопросам увековечения памяти погибших при защите Отечества </w:t>
      </w:r>
      <w:r w:rsidR="00DB6C5D">
        <w:rPr>
          <w:rFonts w:ascii="Times New Roman" w:hAnsi="Times New Roman" w:cs="Times New Roman"/>
          <w:sz w:val="28"/>
          <w:szCs w:val="28"/>
        </w:rPr>
        <w:t>согласно приложению 2;</w:t>
      </w:r>
    </w:p>
    <w:p w:rsidR="000E7368" w:rsidRPr="000E7368" w:rsidRDefault="00C61FD6" w:rsidP="000E7368">
      <w:pPr>
        <w:pStyle w:val="ConsPlusNormal"/>
        <w:ind w:left="1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7368">
        <w:rPr>
          <w:rFonts w:ascii="Times New Roman" w:hAnsi="Times New Roman" w:cs="Times New Roman"/>
          <w:sz w:val="28"/>
          <w:szCs w:val="28"/>
        </w:rPr>
        <w:t>)</w:t>
      </w:r>
      <w:r w:rsidR="00343EB4">
        <w:rPr>
          <w:rFonts w:ascii="Times New Roman" w:hAnsi="Times New Roman" w:cs="Times New Roman"/>
          <w:sz w:val="28"/>
          <w:szCs w:val="28"/>
        </w:rPr>
        <w:t xml:space="preserve"> рекомендуемую форму уведомления </w:t>
      </w:r>
      <w:r w:rsidR="00343EB4" w:rsidRPr="00D34B4E">
        <w:rPr>
          <w:rFonts w:ascii="Times New Roman" w:hAnsi="Times New Roman" w:cs="Times New Roman"/>
          <w:sz w:val="28"/>
          <w:szCs w:val="28"/>
        </w:rPr>
        <w:t>об обнаружении непогребенных останков погибших при защите Отечества или неизвестных воинских захоронений</w:t>
      </w:r>
      <w:r w:rsidR="00343EB4" w:rsidRPr="00343EB4">
        <w:rPr>
          <w:rFonts w:ascii="Times New Roman" w:hAnsi="Times New Roman" w:cs="Times New Roman"/>
          <w:sz w:val="28"/>
          <w:szCs w:val="28"/>
        </w:rPr>
        <w:t xml:space="preserve"> </w:t>
      </w:r>
      <w:r w:rsidR="00343EB4">
        <w:rPr>
          <w:rFonts w:ascii="Times New Roman" w:hAnsi="Times New Roman" w:cs="Times New Roman"/>
          <w:sz w:val="28"/>
          <w:szCs w:val="28"/>
        </w:rPr>
        <w:t>приложению 3.</w:t>
      </w:r>
    </w:p>
    <w:p w:rsidR="00825DF8" w:rsidRDefault="00825DF8" w:rsidP="00825DF8">
      <w:pPr>
        <w:pStyle w:val="ConsPlusNormal"/>
        <w:ind w:left="1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25DF8">
        <w:rPr>
          <w:rFonts w:ascii="Times New Roman" w:hAnsi="Times New Roman" w:cs="Times New Roman"/>
          <w:sz w:val="28"/>
          <w:szCs w:val="28"/>
        </w:rPr>
        <w:t xml:space="preserve">Уполномочить первого заместителя председателя комитета </w:t>
      </w:r>
      <w:r>
        <w:rPr>
          <w:rFonts w:ascii="Times New Roman" w:hAnsi="Times New Roman" w:cs="Times New Roman"/>
          <w:sz w:val="28"/>
          <w:szCs w:val="28"/>
        </w:rPr>
        <w:t xml:space="preserve">по молодежной политике Ленинградской области (далее – </w:t>
      </w:r>
      <w:r w:rsidR="00D936C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омитет) </w:t>
      </w:r>
      <w:r w:rsidRPr="00825DF8">
        <w:rPr>
          <w:rFonts w:ascii="Times New Roman" w:hAnsi="Times New Roman" w:cs="Times New Roman"/>
          <w:sz w:val="28"/>
          <w:szCs w:val="28"/>
        </w:rPr>
        <w:t>правом подписания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5DF8" w:rsidRDefault="00825DF8" w:rsidP="00825DF8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016F4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</w:t>
      </w:r>
      <w:r w:rsidR="0080452E">
        <w:rPr>
          <w:sz w:val="28"/>
          <w:szCs w:val="28"/>
        </w:rPr>
        <w:t xml:space="preserve">й </w:t>
      </w:r>
      <w:r w:rsidR="0080452E" w:rsidRPr="0080452E">
        <w:rPr>
          <w:sz w:val="28"/>
          <w:szCs w:val="28"/>
        </w:rPr>
        <w:t xml:space="preserve">о </w:t>
      </w:r>
      <w:r w:rsidR="00771EC6" w:rsidRPr="00771EC6">
        <w:rPr>
          <w:sz w:val="28"/>
          <w:szCs w:val="28"/>
        </w:rPr>
        <w:t>перемещении и последующем захоронении непогребенных останков погибших при защите Отечества, в случае если непогребенные останки погибших при защите Отечества, обнаружены на земельных участках (части земельных участков), правообладателями которых являются граждане и (или) юридические лица</w:t>
      </w:r>
      <w:r>
        <w:rPr>
          <w:sz w:val="28"/>
          <w:szCs w:val="28"/>
        </w:rPr>
        <w:t>;</w:t>
      </w:r>
    </w:p>
    <w:p w:rsidR="00825DF8" w:rsidRDefault="00825DF8" w:rsidP="00825DF8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3016F4">
        <w:rPr>
          <w:sz w:val="28"/>
          <w:szCs w:val="28"/>
        </w:rPr>
        <w:t xml:space="preserve"> </w:t>
      </w:r>
      <w:r w:rsidRPr="00825DF8">
        <w:rPr>
          <w:sz w:val="28"/>
          <w:szCs w:val="28"/>
        </w:rPr>
        <w:t>решени</w:t>
      </w:r>
      <w:r w:rsidR="00B41C48">
        <w:rPr>
          <w:sz w:val="28"/>
          <w:szCs w:val="28"/>
        </w:rPr>
        <w:t>й</w:t>
      </w:r>
      <w:r w:rsidRPr="00825DF8">
        <w:rPr>
          <w:sz w:val="28"/>
          <w:szCs w:val="28"/>
        </w:rPr>
        <w:t xml:space="preserve"> </w:t>
      </w:r>
      <w:r w:rsidR="00B41C48" w:rsidRPr="0080452E">
        <w:rPr>
          <w:sz w:val="28"/>
          <w:szCs w:val="28"/>
        </w:rPr>
        <w:t xml:space="preserve">о </w:t>
      </w:r>
      <w:r w:rsidR="00771EC6" w:rsidRPr="00771EC6">
        <w:rPr>
          <w:sz w:val="28"/>
          <w:szCs w:val="28"/>
        </w:rPr>
        <w:t>захоронении непогребенных останков погибших при защите Отечества, в случае если непогребенные останки погибших при защите Отечества обнаружены на земельных участках (части земельных участков), правообладателями которых не являются граждане и (или) юридические лица</w:t>
      </w:r>
      <w:r>
        <w:rPr>
          <w:sz w:val="28"/>
          <w:szCs w:val="28"/>
        </w:rPr>
        <w:t>;</w:t>
      </w:r>
    </w:p>
    <w:p w:rsidR="00B41C48" w:rsidRPr="00B41C48" w:rsidRDefault="00825DF8" w:rsidP="00825DF8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3016F4">
        <w:rPr>
          <w:sz w:val="28"/>
          <w:szCs w:val="28"/>
        </w:rPr>
        <w:t xml:space="preserve"> </w:t>
      </w:r>
      <w:r w:rsidRPr="00825DF8">
        <w:rPr>
          <w:sz w:val="28"/>
          <w:szCs w:val="28"/>
        </w:rPr>
        <w:t>решени</w:t>
      </w:r>
      <w:r w:rsidR="00B41C48">
        <w:rPr>
          <w:sz w:val="28"/>
          <w:szCs w:val="28"/>
        </w:rPr>
        <w:t>й</w:t>
      </w:r>
      <w:r w:rsidRPr="00825DF8">
        <w:rPr>
          <w:sz w:val="28"/>
          <w:szCs w:val="28"/>
        </w:rPr>
        <w:t xml:space="preserve"> </w:t>
      </w:r>
      <w:r w:rsidR="00B53F09">
        <w:rPr>
          <w:sz w:val="28"/>
          <w:szCs w:val="28"/>
        </w:rPr>
        <w:t xml:space="preserve">о </w:t>
      </w:r>
      <w:r w:rsidR="00771EC6" w:rsidRPr="00771EC6">
        <w:rPr>
          <w:sz w:val="28"/>
          <w:szCs w:val="28"/>
        </w:rPr>
        <w:t xml:space="preserve">перемещении неизвестных воинских захоронений, в том числе во всех случаях, если неизвестные воинские захоронения обнаружены на земельных участках (части земельных участков), </w:t>
      </w:r>
      <w:r w:rsidR="00771EC6" w:rsidRPr="006B1652">
        <w:rPr>
          <w:sz w:val="28"/>
          <w:szCs w:val="28"/>
        </w:rPr>
        <w:t>принадлежащих</w:t>
      </w:r>
      <w:r w:rsidR="00771EC6" w:rsidRPr="00771EC6">
        <w:rPr>
          <w:sz w:val="28"/>
          <w:szCs w:val="28"/>
        </w:rPr>
        <w:t xml:space="preserve"> гражданам и (или) юридическим лицам;</w:t>
      </w:r>
      <w:r w:rsidR="00771EC6">
        <w:rPr>
          <w:sz w:val="28"/>
          <w:szCs w:val="28"/>
        </w:rPr>
        <w:t xml:space="preserve"> </w:t>
      </w:r>
    </w:p>
    <w:p w:rsidR="00825DF8" w:rsidRDefault="00B41C48" w:rsidP="00825DF8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41C48">
        <w:rPr>
          <w:sz w:val="28"/>
          <w:szCs w:val="28"/>
        </w:rPr>
        <w:t xml:space="preserve">4) решений </w:t>
      </w:r>
      <w:r w:rsidR="00B53F09">
        <w:rPr>
          <w:sz w:val="28"/>
          <w:szCs w:val="28"/>
        </w:rPr>
        <w:t xml:space="preserve">о </w:t>
      </w:r>
      <w:r w:rsidR="00771EC6" w:rsidRPr="00771EC6">
        <w:rPr>
          <w:sz w:val="28"/>
          <w:szCs w:val="28"/>
        </w:rPr>
        <w:t xml:space="preserve">сохранении неизвестных воинских захоронений на месте их обнаружения в случае, если неизвестные воинские захоронения обнаружены на </w:t>
      </w:r>
      <w:r w:rsidR="00771EC6" w:rsidRPr="00771EC6">
        <w:rPr>
          <w:sz w:val="28"/>
          <w:szCs w:val="28"/>
        </w:rPr>
        <w:lastRenderedPageBreak/>
        <w:t>земельных участках (части земельных участков), не принадлежащих гражданам и (или) юридическим лицам</w:t>
      </w:r>
      <w:r w:rsidR="00825DF8">
        <w:rPr>
          <w:sz w:val="28"/>
          <w:szCs w:val="28"/>
        </w:rPr>
        <w:t>;</w:t>
      </w:r>
    </w:p>
    <w:p w:rsidR="00825DF8" w:rsidRDefault="00B41C48" w:rsidP="00825DF8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825DF8">
        <w:rPr>
          <w:sz w:val="28"/>
          <w:szCs w:val="28"/>
        </w:rPr>
        <w:t xml:space="preserve">) </w:t>
      </w:r>
      <w:r w:rsidR="00B53F09" w:rsidRPr="00B53F09">
        <w:rPr>
          <w:sz w:val="28"/>
          <w:szCs w:val="28"/>
        </w:rPr>
        <w:t>решений</w:t>
      </w:r>
      <w:r w:rsidR="00825DF8" w:rsidRPr="00B53F09">
        <w:rPr>
          <w:sz w:val="28"/>
          <w:szCs w:val="28"/>
        </w:rPr>
        <w:t xml:space="preserve"> </w:t>
      </w:r>
      <w:r w:rsidR="00771EC6" w:rsidRPr="00B53F09">
        <w:rPr>
          <w:sz w:val="28"/>
          <w:szCs w:val="28"/>
        </w:rPr>
        <w:t>об</w:t>
      </w:r>
      <w:r w:rsidR="00771EC6" w:rsidRPr="00771EC6">
        <w:rPr>
          <w:sz w:val="28"/>
          <w:szCs w:val="28"/>
        </w:rPr>
        <w:t xml:space="preserve"> установлении ограничения в виде запрета на проведение строительных, земляных, дорожных и других работ, в результате которых непогребенные останки погибших при защите Отечества или неизвестные воинские захоронения могут быть повреждены или перемещены с места обнаружения в случае, если непогребенные останки погибших при защите Отечества или неизвестных воинских захоронений обнаружены на земельных участках (части земельных участков), принадлежащих гражданам и</w:t>
      </w:r>
      <w:proofErr w:type="gramEnd"/>
      <w:r w:rsidR="00771EC6" w:rsidRPr="00771EC6">
        <w:rPr>
          <w:sz w:val="28"/>
          <w:szCs w:val="28"/>
        </w:rPr>
        <w:t xml:space="preserve"> (</w:t>
      </w:r>
      <w:proofErr w:type="gramStart"/>
      <w:r w:rsidR="00771EC6" w:rsidRPr="00771EC6">
        <w:rPr>
          <w:sz w:val="28"/>
          <w:szCs w:val="28"/>
        </w:rPr>
        <w:t>или) юридическим лицам и расположены на территории муниципального образования, включенного в перечень муниципальных образований, на территориях которых проходили боевые действия в период Великой Отечественной войны 1941 - 1945 годов и могут находиться непогребенные останки погибших при защите Отечества в период Великой Отечественной войны 1941 - 1945 годов</w:t>
      </w:r>
      <w:r w:rsidR="00825DF8">
        <w:rPr>
          <w:sz w:val="28"/>
          <w:szCs w:val="28"/>
        </w:rPr>
        <w:t>;</w:t>
      </w:r>
      <w:proofErr w:type="gramEnd"/>
    </w:p>
    <w:p w:rsidR="00825DF8" w:rsidRPr="00825DF8" w:rsidRDefault="006B1652" w:rsidP="00D936C7">
      <w:pPr>
        <w:pStyle w:val="ae"/>
        <w:tabs>
          <w:tab w:val="left" w:pos="-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25DF8">
        <w:rPr>
          <w:sz w:val="28"/>
          <w:szCs w:val="28"/>
        </w:rPr>
        <w:t xml:space="preserve">) </w:t>
      </w:r>
      <w:r w:rsidR="0080452E">
        <w:rPr>
          <w:sz w:val="28"/>
          <w:szCs w:val="28"/>
        </w:rPr>
        <w:t>писем</w:t>
      </w:r>
      <w:r w:rsidR="00825DF8">
        <w:rPr>
          <w:sz w:val="28"/>
          <w:szCs w:val="28"/>
        </w:rPr>
        <w:t xml:space="preserve"> </w:t>
      </w:r>
      <w:r w:rsidR="00B41C48">
        <w:rPr>
          <w:sz w:val="28"/>
          <w:szCs w:val="28"/>
        </w:rPr>
        <w:t xml:space="preserve">(запросов) </w:t>
      </w:r>
      <w:r w:rsidR="00825DF8" w:rsidRPr="00825DF8">
        <w:rPr>
          <w:sz w:val="28"/>
          <w:szCs w:val="28"/>
        </w:rPr>
        <w:t>в государственные органы, органы местного самоуправления и (или) организации (их должностным лицам)</w:t>
      </w:r>
      <w:r w:rsidR="00C054F0">
        <w:rPr>
          <w:sz w:val="28"/>
          <w:szCs w:val="28"/>
        </w:rPr>
        <w:t>, иных документов</w:t>
      </w:r>
      <w:r w:rsidR="00825DF8">
        <w:rPr>
          <w:sz w:val="28"/>
          <w:szCs w:val="28"/>
        </w:rPr>
        <w:t xml:space="preserve"> по вопросам</w:t>
      </w:r>
      <w:r w:rsidR="00C054F0" w:rsidRPr="00C054F0">
        <w:rPr>
          <w:sz w:val="28"/>
          <w:szCs w:val="28"/>
        </w:rPr>
        <w:t xml:space="preserve"> в сфере увековечения памяти погибших при защите Отечества</w:t>
      </w:r>
      <w:r w:rsidR="00C054F0">
        <w:rPr>
          <w:sz w:val="28"/>
          <w:szCs w:val="28"/>
        </w:rPr>
        <w:t xml:space="preserve"> в рамках </w:t>
      </w:r>
      <w:r w:rsidR="00C054F0" w:rsidRPr="00C054F0">
        <w:rPr>
          <w:sz w:val="28"/>
          <w:szCs w:val="28"/>
        </w:rPr>
        <w:t>полномочий</w:t>
      </w:r>
      <w:r w:rsidR="00C054F0">
        <w:rPr>
          <w:sz w:val="28"/>
          <w:szCs w:val="28"/>
        </w:rPr>
        <w:t xml:space="preserve"> </w:t>
      </w:r>
      <w:r w:rsidR="00D936C7">
        <w:rPr>
          <w:sz w:val="28"/>
          <w:szCs w:val="28"/>
        </w:rPr>
        <w:t>К</w:t>
      </w:r>
      <w:r w:rsidR="00C054F0" w:rsidRPr="00C054F0">
        <w:rPr>
          <w:sz w:val="28"/>
          <w:szCs w:val="28"/>
        </w:rPr>
        <w:t>омитета</w:t>
      </w:r>
      <w:r w:rsidR="00825DF8" w:rsidRPr="00C054F0">
        <w:rPr>
          <w:sz w:val="28"/>
          <w:szCs w:val="28"/>
        </w:rPr>
        <w:t>.</w:t>
      </w:r>
    </w:p>
    <w:p w:rsidR="00B41C48" w:rsidRPr="00B41C48" w:rsidRDefault="00825DF8" w:rsidP="00B41C48">
      <w:pPr>
        <w:pStyle w:val="ConsPlusNormal"/>
        <w:numPr>
          <w:ilvl w:val="0"/>
          <w:numId w:val="25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73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E7368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41C48">
        <w:rPr>
          <w:rFonts w:ascii="Times New Roman" w:hAnsi="Times New Roman" w:cs="Times New Roman"/>
          <w:sz w:val="28"/>
          <w:szCs w:val="28"/>
        </w:rPr>
        <w:t>п</w:t>
      </w:r>
      <w:r w:rsidR="000E7368">
        <w:rPr>
          <w:rFonts w:ascii="Times New Roman" w:hAnsi="Times New Roman" w:cs="Times New Roman"/>
          <w:sz w:val="28"/>
          <w:szCs w:val="28"/>
        </w:rPr>
        <w:t xml:space="preserve">риказа </w:t>
      </w:r>
      <w:r w:rsidR="00B41C48" w:rsidRPr="00B41C4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50C33" w:rsidRDefault="00B50C33" w:rsidP="00B41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7769" w:rsidRDefault="00047769" w:rsidP="00B41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7769" w:rsidRPr="00B50C33" w:rsidRDefault="00047769" w:rsidP="0004776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М.А. Григорьева</w:t>
      </w:r>
    </w:p>
    <w:p w:rsidR="00B50C33" w:rsidRDefault="00B50C33" w:rsidP="00B50C33">
      <w:pPr>
        <w:pStyle w:val="ConsPlusNormal"/>
        <w:ind w:left="1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B50C33" w:rsidRDefault="00B50C33" w:rsidP="00B50C33">
      <w:pPr>
        <w:pStyle w:val="ConsPlusNormal"/>
        <w:ind w:left="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B50C33">
        <w:rPr>
          <w:rFonts w:ascii="Times New Roman" w:hAnsi="Times New Roman" w:cs="Times New Roman"/>
          <w:sz w:val="28"/>
          <w:szCs w:val="28"/>
        </w:rPr>
        <w:t xml:space="preserve"> </w:t>
      </w:r>
      <w:r w:rsidR="004E5298" w:rsidRPr="00376F2B">
        <w:rPr>
          <w:rFonts w:ascii="Times New Roman" w:hAnsi="Times New Roman" w:cs="Times New Roman"/>
          <w:sz w:val="28"/>
          <w:szCs w:val="28"/>
        </w:rPr>
        <w:br w:type="page"/>
      </w:r>
    </w:p>
    <w:p w:rsidR="00343EB4" w:rsidRDefault="00343EB4" w:rsidP="006E121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43EB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6E1212" w:rsidRPr="006E1212" w:rsidRDefault="00343EB4" w:rsidP="00343EB4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E1212" w:rsidRPr="006E1212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="006E1212" w:rsidRPr="006E1212">
        <w:rPr>
          <w:sz w:val="28"/>
          <w:szCs w:val="28"/>
        </w:rPr>
        <w:t xml:space="preserve"> комитета</w:t>
      </w:r>
    </w:p>
    <w:p w:rsidR="006E1212" w:rsidRPr="006E1212" w:rsidRDefault="006E1212" w:rsidP="006E121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E1212">
        <w:rPr>
          <w:sz w:val="28"/>
          <w:szCs w:val="28"/>
        </w:rPr>
        <w:t>по молодежной политике</w:t>
      </w:r>
    </w:p>
    <w:p w:rsidR="006E1212" w:rsidRPr="006E1212" w:rsidRDefault="006E1212" w:rsidP="006E121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E1212">
        <w:rPr>
          <w:sz w:val="28"/>
          <w:szCs w:val="28"/>
        </w:rPr>
        <w:t>Ленинградской области</w:t>
      </w:r>
    </w:p>
    <w:p w:rsidR="006E1212" w:rsidRPr="006E1212" w:rsidRDefault="006E1212" w:rsidP="006E121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E1212">
        <w:rPr>
          <w:sz w:val="28"/>
          <w:szCs w:val="28"/>
        </w:rPr>
        <w:t xml:space="preserve">от «___» ________ 2022 </w:t>
      </w:r>
    </w:p>
    <w:p w:rsidR="006E1212" w:rsidRPr="006E1212" w:rsidRDefault="006E1212" w:rsidP="006E121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E1212">
        <w:rPr>
          <w:sz w:val="28"/>
          <w:szCs w:val="28"/>
        </w:rPr>
        <w:t>№ __________________</w:t>
      </w:r>
    </w:p>
    <w:p w:rsidR="00C06D30" w:rsidRDefault="00C06D30" w:rsidP="00C06D3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43EB4" w:rsidRPr="00376F2B" w:rsidRDefault="00343EB4" w:rsidP="00C06D3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47A3F" w:rsidRDefault="00D47A3F" w:rsidP="00700D8D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376F2B">
        <w:rPr>
          <w:b/>
          <w:sz w:val="28"/>
          <w:szCs w:val="28"/>
        </w:rPr>
        <w:t>ПОРЯДОК</w:t>
      </w:r>
    </w:p>
    <w:p w:rsidR="00F81E8E" w:rsidRDefault="000E7368" w:rsidP="00700D8D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0E7368">
        <w:rPr>
          <w:b/>
          <w:sz w:val="28"/>
          <w:szCs w:val="28"/>
        </w:rPr>
        <w:t>захоронения (перезахоронения</w:t>
      </w:r>
      <w:r w:rsidR="00F81E8E">
        <w:rPr>
          <w:b/>
          <w:sz w:val="28"/>
          <w:szCs w:val="28"/>
        </w:rPr>
        <w:t>) погибших при защите Отечества</w:t>
      </w:r>
    </w:p>
    <w:p w:rsidR="00BF0A67" w:rsidRDefault="000E7368" w:rsidP="00700D8D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0E7368">
        <w:rPr>
          <w:b/>
          <w:sz w:val="28"/>
          <w:szCs w:val="28"/>
        </w:rPr>
        <w:t>в Ленинградской области</w:t>
      </w:r>
    </w:p>
    <w:p w:rsidR="00BF0A67" w:rsidRDefault="00BF0A67" w:rsidP="00700D8D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DA6CBD" w:rsidRDefault="009D6894" w:rsidP="00DA6CBD">
      <w:pPr>
        <w:pStyle w:val="ae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6CBD" w:rsidRPr="00DA6CBD">
        <w:rPr>
          <w:sz w:val="28"/>
          <w:szCs w:val="28"/>
        </w:rPr>
        <w:t xml:space="preserve">Настоящий Порядок определяет </w:t>
      </w:r>
      <w:r w:rsidR="00DA6CBD" w:rsidRPr="00303C41">
        <w:rPr>
          <w:sz w:val="28"/>
          <w:szCs w:val="28"/>
        </w:rPr>
        <w:t xml:space="preserve">правила </w:t>
      </w:r>
      <w:r w:rsidR="00303C41" w:rsidRPr="00303C41">
        <w:rPr>
          <w:sz w:val="28"/>
          <w:szCs w:val="28"/>
        </w:rPr>
        <w:t>организации и проведения</w:t>
      </w:r>
      <w:r w:rsidR="00DA6CBD" w:rsidRPr="00303C41">
        <w:rPr>
          <w:sz w:val="28"/>
          <w:szCs w:val="28"/>
        </w:rPr>
        <w:t xml:space="preserve"> </w:t>
      </w:r>
      <w:r w:rsidR="00DA6CBD">
        <w:rPr>
          <w:sz w:val="28"/>
          <w:szCs w:val="28"/>
        </w:rPr>
        <w:t>м</w:t>
      </w:r>
      <w:r w:rsidR="00DA6CBD" w:rsidRPr="00376F2B">
        <w:rPr>
          <w:sz w:val="28"/>
          <w:szCs w:val="28"/>
        </w:rPr>
        <w:t>ероприяти</w:t>
      </w:r>
      <w:r w:rsidR="00DA6CBD">
        <w:rPr>
          <w:sz w:val="28"/>
          <w:szCs w:val="28"/>
        </w:rPr>
        <w:t>й</w:t>
      </w:r>
      <w:r w:rsidR="00DA6CBD" w:rsidRPr="00376F2B">
        <w:rPr>
          <w:sz w:val="28"/>
          <w:szCs w:val="28"/>
        </w:rPr>
        <w:t xml:space="preserve"> по захоронению </w:t>
      </w:r>
      <w:r w:rsidR="00F81E8E" w:rsidRPr="00303C41">
        <w:rPr>
          <w:sz w:val="28"/>
          <w:szCs w:val="28"/>
        </w:rPr>
        <w:t>непогребенных</w:t>
      </w:r>
      <w:r w:rsidR="00DA6CBD" w:rsidRPr="00F81E8E">
        <w:rPr>
          <w:color w:val="FF0000"/>
          <w:sz w:val="28"/>
          <w:szCs w:val="28"/>
        </w:rPr>
        <w:t xml:space="preserve"> </w:t>
      </w:r>
      <w:r w:rsidR="00DA6CBD" w:rsidRPr="00376F2B">
        <w:rPr>
          <w:sz w:val="28"/>
          <w:szCs w:val="28"/>
        </w:rPr>
        <w:t>останков погибших при защите Отечества, включая мероприятия по их перемещению, мероприятия по перемещению неизвестных воинских захоронений, сохранению неизвестных воинских захоронений на месте их обнаружения</w:t>
      </w:r>
      <w:r w:rsidR="00DA6CBD">
        <w:rPr>
          <w:sz w:val="28"/>
          <w:szCs w:val="28"/>
        </w:rPr>
        <w:t>.</w:t>
      </w:r>
    </w:p>
    <w:p w:rsidR="00E15D14" w:rsidRPr="00DA6CBD" w:rsidRDefault="00E15D14" w:rsidP="00E15D14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15D14">
        <w:rPr>
          <w:sz w:val="28"/>
          <w:szCs w:val="28"/>
        </w:rPr>
        <w:t>онятия и определения, используемые в настоящем Порядке, применяются в значениях, определенных действующим законодательством</w:t>
      </w:r>
      <w:r w:rsidR="00B934EB" w:rsidRPr="00B934EB">
        <w:rPr>
          <w:sz w:val="28"/>
          <w:szCs w:val="28"/>
        </w:rPr>
        <w:t xml:space="preserve"> в сфере увековечения памяти погибших при защите Отечества</w:t>
      </w:r>
      <w:r>
        <w:rPr>
          <w:sz w:val="28"/>
          <w:szCs w:val="28"/>
        </w:rPr>
        <w:t>.</w:t>
      </w:r>
    </w:p>
    <w:p w:rsidR="009E4669" w:rsidRPr="009E4669" w:rsidRDefault="009D6894" w:rsidP="009E4669">
      <w:pPr>
        <w:pStyle w:val="ae"/>
        <w:numPr>
          <w:ilvl w:val="0"/>
          <w:numId w:val="2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4669">
        <w:rPr>
          <w:sz w:val="28"/>
          <w:szCs w:val="28"/>
        </w:rPr>
        <w:t xml:space="preserve"> </w:t>
      </w:r>
      <w:proofErr w:type="gramStart"/>
      <w:r w:rsidRPr="009E4669">
        <w:rPr>
          <w:sz w:val="28"/>
          <w:szCs w:val="28"/>
        </w:rPr>
        <w:t>У</w:t>
      </w:r>
      <w:r w:rsidR="00DA6CBD" w:rsidRPr="009E4669">
        <w:rPr>
          <w:sz w:val="28"/>
          <w:szCs w:val="28"/>
        </w:rPr>
        <w:t>ведомлени</w:t>
      </w:r>
      <w:r w:rsidRPr="009E4669">
        <w:rPr>
          <w:sz w:val="28"/>
          <w:szCs w:val="28"/>
        </w:rPr>
        <w:t>е</w:t>
      </w:r>
      <w:r w:rsidR="00DA6CBD" w:rsidRPr="009E4669">
        <w:rPr>
          <w:sz w:val="28"/>
          <w:szCs w:val="28"/>
        </w:rPr>
        <w:t xml:space="preserve"> об обнаружении непогребенных останков погибших при защите Отечества или неизвестных воинских захоронений </w:t>
      </w:r>
      <w:r w:rsidR="00270ED6" w:rsidRPr="009E4669">
        <w:rPr>
          <w:sz w:val="28"/>
          <w:szCs w:val="28"/>
        </w:rPr>
        <w:t>и приложенные к нему документы (при наличии)</w:t>
      </w:r>
      <w:r w:rsidR="009E4669" w:rsidRPr="009E4669">
        <w:rPr>
          <w:sz w:val="28"/>
          <w:szCs w:val="28"/>
        </w:rPr>
        <w:t xml:space="preserve">, поступившее </w:t>
      </w:r>
      <w:r w:rsidR="009E4669">
        <w:rPr>
          <w:sz w:val="28"/>
          <w:szCs w:val="28"/>
        </w:rPr>
        <w:t xml:space="preserve">в комитет </w:t>
      </w:r>
      <w:r w:rsidR="009E4669" w:rsidRPr="009E4669">
        <w:rPr>
          <w:sz w:val="28"/>
          <w:szCs w:val="28"/>
        </w:rPr>
        <w:t>по молодежной политике Ленинградской области (далее –</w:t>
      </w:r>
      <w:r w:rsidR="009E4669">
        <w:rPr>
          <w:sz w:val="28"/>
          <w:szCs w:val="28"/>
        </w:rPr>
        <w:t xml:space="preserve"> </w:t>
      </w:r>
      <w:r w:rsidR="00526F43">
        <w:rPr>
          <w:sz w:val="28"/>
          <w:szCs w:val="28"/>
        </w:rPr>
        <w:t>К</w:t>
      </w:r>
      <w:r w:rsidR="009E4669" w:rsidRPr="009E4669">
        <w:rPr>
          <w:sz w:val="28"/>
          <w:szCs w:val="28"/>
        </w:rPr>
        <w:t>омитет) от</w:t>
      </w:r>
      <w:r w:rsidR="00270ED6" w:rsidRPr="009E4669">
        <w:rPr>
          <w:sz w:val="28"/>
          <w:szCs w:val="28"/>
        </w:rPr>
        <w:t xml:space="preserve"> </w:t>
      </w:r>
      <w:r w:rsidR="009E4669" w:rsidRPr="009E4669">
        <w:rPr>
          <w:sz w:val="28"/>
          <w:szCs w:val="28"/>
        </w:rPr>
        <w:t xml:space="preserve">соответствующего органа местного самоуправления муниципального образования Ленинградской области </w:t>
      </w:r>
      <w:r w:rsidR="00DA6CBD" w:rsidRPr="009E4669">
        <w:rPr>
          <w:sz w:val="28"/>
          <w:szCs w:val="28"/>
        </w:rPr>
        <w:t>(далее – уведомление)</w:t>
      </w:r>
      <w:r w:rsidR="009E4669">
        <w:rPr>
          <w:sz w:val="28"/>
          <w:szCs w:val="28"/>
        </w:rPr>
        <w:t>,</w:t>
      </w:r>
      <w:r w:rsidRPr="009E4669">
        <w:rPr>
          <w:sz w:val="28"/>
          <w:szCs w:val="28"/>
        </w:rPr>
        <w:t xml:space="preserve"> регистрируется </w:t>
      </w:r>
      <w:r w:rsidR="00F81E8E" w:rsidRPr="009E4669">
        <w:rPr>
          <w:sz w:val="28"/>
          <w:szCs w:val="28"/>
        </w:rPr>
        <w:t xml:space="preserve">должностным лицом, ответственным за прием и регистрацию документов в </w:t>
      </w:r>
      <w:r w:rsidR="00F81E8E">
        <w:rPr>
          <w:sz w:val="28"/>
          <w:szCs w:val="28"/>
        </w:rPr>
        <w:t>К</w:t>
      </w:r>
      <w:r w:rsidR="00F81E8E" w:rsidRPr="009E4669">
        <w:rPr>
          <w:sz w:val="28"/>
          <w:szCs w:val="28"/>
        </w:rPr>
        <w:t xml:space="preserve">омитете </w:t>
      </w:r>
      <w:r w:rsidRPr="009E4669">
        <w:rPr>
          <w:sz w:val="28"/>
          <w:szCs w:val="28"/>
        </w:rPr>
        <w:t xml:space="preserve">не позднее рабочего дня, следующего за днем </w:t>
      </w:r>
      <w:r w:rsidR="009E3D73" w:rsidRPr="009E4669">
        <w:rPr>
          <w:sz w:val="28"/>
          <w:szCs w:val="28"/>
        </w:rPr>
        <w:t>получения</w:t>
      </w:r>
      <w:proofErr w:type="gramEnd"/>
      <w:r w:rsidR="003410A6" w:rsidRPr="009E4669">
        <w:rPr>
          <w:sz w:val="28"/>
          <w:szCs w:val="28"/>
        </w:rPr>
        <w:t xml:space="preserve">, и передается </w:t>
      </w:r>
      <w:r w:rsidR="00F81E8E">
        <w:rPr>
          <w:sz w:val="28"/>
          <w:szCs w:val="28"/>
        </w:rPr>
        <w:t xml:space="preserve">в </w:t>
      </w:r>
      <w:r w:rsidR="00270ED6" w:rsidRPr="009E4669">
        <w:rPr>
          <w:sz w:val="28"/>
          <w:szCs w:val="28"/>
        </w:rPr>
        <w:t>структурно</w:t>
      </w:r>
      <w:r w:rsidR="00F81E8E">
        <w:rPr>
          <w:sz w:val="28"/>
          <w:szCs w:val="28"/>
        </w:rPr>
        <w:t>е</w:t>
      </w:r>
      <w:r w:rsidR="00270ED6" w:rsidRPr="009E4669">
        <w:rPr>
          <w:sz w:val="28"/>
          <w:szCs w:val="28"/>
        </w:rPr>
        <w:t xml:space="preserve"> подразделени</w:t>
      </w:r>
      <w:r w:rsidR="00F81E8E">
        <w:rPr>
          <w:sz w:val="28"/>
          <w:szCs w:val="28"/>
        </w:rPr>
        <w:t>е</w:t>
      </w:r>
      <w:r w:rsidR="00270ED6" w:rsidRPr="009E4669">
        <w:rPr>
          <w:sz w:val="28"/>
          <w:szCs w:val="28"/>
        </w:rPr>
        <w:t xml:space="preserve"> </w:t>
      </w:r>
      <w:r w:rsidR="00526F43">
        <w:rPr>
          <w:sz w:val="28"/>
          <w:szCs w:val="28"/>
        </w:rPr>
        <w:t>К</w:t>
      </w:r>
      <w:r w:rsidR="002C604E" w:rsidRPr="009E4669">
        <w:rPr>
          <w:sz w:val="28"/>
          <w:szCs w:val="28"/>
        </w:rPr>
        <w:t>омитета</w:t>
      </w:r>
      <w:r w:rsidR="00343EB4">
        <w:rPr>
          <w:sz w:val="28"/>
          <w:szCs w:val="28"/>
        </w:rPr>
        <w:t xml:space="preserve">, в полномочия </w:t>
      </w:r>
      <w:r w:rsidR="00343EB4" w:rsidRPr="002130DC">
        <w:rPr>
          <w:sz w:val="28"/>
          <w:szCs w:val="28"/>
        </w:rPr>
        <w:t>которого входит</w:t>
      </w:r>
      <w:r w:rsidR="00343EB4">
        <w:rPr>
          <w:sz w:val="28"/>
          <w:szCs w:val="28"/>
        </w:rPr>
        <w:t xml:space="preserve"> </w:t>
      </w:r>
      <w:r w:rsidR="002130DC" w:rsidRPr="002130DC">
        <w:rPr>
          <w:sz w:val="28"/>
          <w:szCs w:val="28"/>
        </w:rPr>
        <w:t>осуществлени</w:t>
      </w:r>
      <w:r w:rsidR="00F81E8E">
        <w:rPr>
          <w:sz w:val="28"/>
          <w:szCs w:val="28"/>
        </w:rPr>
        <w:t>е</w:t>
      </w:r>
      <w:r w:rsidR="002130DC" w:rsidRPr="002130DC">
        <w:rPr>
          <w:sz w:val="28"/>
          <w:szCs w:val="28"/>
        </w:rPr>
        <w:t xml:space="preserve"> мероприятий</w:t>
      </w:r>
      <w:r w:rsidR="002130DC">
        <w:rPr>
          <w:sz w:val="28"/>
          <w:szCs w:val="28"/>
        </w:rPr>
        <w:t xml:space="preserve"> в сфере </w:t>
      </w:r>
      <w:r w:rsidR="002130DC" w:rsidRPr="002130DC">
        <w:rPr>
          <w:sz w:val="28"/>
          <w:szCs w:val="28"/>
        </w:rPr>
        <w:t>увековечения памяти погибших при защите Отечества</w:t>
      </w:r>
      <w:r w:rsidR="002C604E" w:rsidRPr="009E4669">
        <w:rPr>
          <w:sz w:val="28"/>
          <w:szCs w:val="28"/>
        </w:rPr>
        <w:t xml:space="preserve"> (далее </w:t>
      </w:r>
      <w:r w:rsidR="00270ED6" w:rsidRPr="009E4669">
        <w:rPr>
          <w:sz w:val="28"/>
          <w:szCs w:val="28"/>
        </w:rPr>
        <w:t>–</w:t>
      </w:r>
      <w:r w:rsidR="00D75C90" w:rsidRPr="009E4669">
        <w:rPr>
          <w:sz w:val="28"/>
          <w:szCs w:val="28"/>
        </w:rPr>
        <w:t xml:space="preserve"> </w:t>
      </w:r>
      <w:r w:rsidR="002C72CF" w:rsidRPr="009E4669">
        <w:rPr>
          <w:sz w:val="28"/>
          <w:szCs w:val="28"/>
        </w:rPr>
        <w:t xml:space="preserve">уполномоченное структурное </w:t>
      </w:r>
      <w:r w:rsidR="00270ED6" w:rsidRPr="009E4669">
        <w:rPr>
          <w:sz w:val="28"/>
          <w:szCs w:val="28"/>
        </w:rPr>
        <w:t>подразделени</w:t>
      </w:r>
      <w:r w:rsidR="002C72CF" w:rsidRPr="009E4669">
        <w:rPr>
          <w:sz w:val="28"/>
          <w:szCs w:val="28"/>
        </w:rPr>
        <w:t>е</w:t>
      </w:r>
      <w:r w:rsidR="002C604E" w:rsidRPr="009E4669">
        <w:rPr>
          <w:sz w:val="28"/>
          <w:szCs w:val="28"/>
        </w:rPr>
        <w:t>)</w:t>
      </w:r>
      <w:r w:rsidRPr="009E4669">
        <w:rPr>
          <w:sz w:val="28"/>
          <w:szCs w:val="28"/>
        </w:rPr>
        <w:t>.</w:t>
      </w:r>
    </w:p>
    <w:p w:rsidR="009E4669" w:rsidRPr="00521AF8" w:rsidRDefault="00707652" w:rsidP="009E466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07652">
        <w:rPr>
          <w:sz w:val="28"/>
          <w:szCs w:val="28"/>
        </w:rPr>
        <w:t>Информация</w:t>
      </w:r>
      <w:r>
        <w:rPr>
          <w:b/>
          <w:sz w:val="28"/>
          <w:szCs w:val="28"/>
        </w:rPr>
        <w:t xml:space="preserve"> </w:t>
      </w:r>
      <w:r w:rsidRPr="00707652">
        <w:rPr>
          <w:sz w:val="28"/>
          <w:szCs w:val="28"/>
        </w:rPr>
        <w:t>об обнаружении непогребенных останков погибших при защите Отечества или неизвестных воинских захоронений</w:t>
      </w:r>
      <w:r w:rsidR="009E4669" w:rsidRPr="00521AF8">
        <w:rPr>
          <w:sz w:val="28"/>
          <w:szCs w:val="28"/>
        </w:rPr>
        <w:t>, поступивш</w:t>
      </w:r>
      <w:r>
        <w:rPr>
          <w:sz w:val="28"/>
          <w:szCs w:val="28"/>
        </w:rPr>
        <w:t>ая</w:t>
      </w:r>
      <w:r w:rsidR="00F81E8E">
        <w:rPr>
          <w:sz w:val="28"/>
          <w:szCs w:val="28"/>
        </w:rPr>
        <w:t xml:space="preserve"> от лиц,</w:t>
      </w:r>
      <w:r w:rsidR="00F81E8E">
        <w:rPr>
          <w:sz w:val="28"/>
          <w:szCs w:val="28"/>
        </w:rPr>
        <w:br/>
      </w:r>
      <w:r w:rsidR="009E4669" w:rsidRPr="00521AF8">
        <w:rPr>
          <w:sz w:val="28"/>
          <w:szCs w:val="28"/>
        </w:rPr>
        <w:t>не указанных в статье 6 Закона Российской Ф</w:t>
      </w:r>
      <w:r w:rsidR="00F81E8E">
        <w:rPr>
          <w:sz w:val="28"/>
          <w:szCs w:val="28"/>
        </w:rPr>
        <w:t>едерации от 14 января 1993 года</w:t>
      </w:r>
      <w:r w:rsidR="00F81E8E">
        <w:rPr>
          <w:sz w:val="28"/>
          <w:szCs w:val="28"/>
        </w:rPr>
        <w:br/>
      </w:r>
      <w:r w:rsidR="009E4669" w:rsidRPr="00521AF8">
        <w:rPr>
          <w:sz w:val="28"/>
          <w:szCs w:val="28"/>
        </w:rPr>
        <w:t>№ 4292-1 «Об увековечении памяти погибших при защите Отечества» (далее – Закон Российской Федерации № 4292-1), не п</w:t>
      </w:r>
      <w:r w:rsidR="00F81E8E">
        <w:rPr>
          <w:sz w:val="28"/>
          <w:szCs w:val="28"/>
        </w:rPr>
        <w:t>озднее рабочего дня, следующего</w:t>
      </w:r>
      <w:r w:rsidR="00F81E8E">
        <w:rPr>
          <w:sz w:val="28"/>
          <w:szCs w:val="28"/>
        </w:rPr>
        <w:br/>
      </w:r>
      <w:r w:rsidR="009E4669" w:rsidRPr="00521AF8">
        <w:rPr>
          <w:sz w:val="28"/>
          <w:szCs w:val="28"/>
        </w:rPr>
        <w:t>за днем получения направля</w:t>
      </w:r>
      <w:r>
        <w:rPr>
          <w:sz w:val="28"/>
          <w:szCs w:val="28"/>
        </w:rPr>
        <w:t>е</w:t>
      </w:r>
      <w:r w:rsidR="009E4669" w:rsidRPr="00521AF8">
        <w:rPr>
          <w:sz w:val="28"/>
          <w:szCs w:val="28"/>
        </w:rPr>
        <w:t xml:space="preserve">тся </w:t>
      </w:r>
      <w:r w:rsidR="009E4669" w:rsidRPr="002C72CF">
        <w:rPr>
          <w:sz w:val="28"/>
          <w:szCs w:val="28"/>
        </w:rPr>
        <w:t>уполномоченн</w:t>
      </w:r>
      <w:r w:rsidR="009E4669">
        <w:rPr>
          <w:sz w:val="28"/>
          <w:szCs w:val="28"/>
        </w:rPr>
        <w:t>ым</w:t>
      </w:r>
      <w:r w:rsidR="009E4669" w:rsidRPr="002C72CF">
        <w:rPr>
          <w:sz w:val="28"/>
          <w:szCs w:val="28"/>
        </w:rPr>
        <w:t xml:space="preserve"> структурн</w:t>
      </w:r>
      <w:r w:rsidR="009E4669">
        <w:rPr>
          <w:sz w:val="28"/>
          <w:szCs w:val="28"/>
        </w:rPr>
        <w:t>ым</w:t>
      </w:r>
      <w:r w:rsidR="009E4669" w:rsidRPr="002C72CF">
        <w:rPr>
          <w:sz w:val="28"/>
          <w:szCs w:val="28"/>
        </w:rPr>
        <w:t xml:space="preserve"> подразделение</w:t>
      </w:r>
      <w:r w:rsidR="009E4669">
        <w:rPr>
          <w:sz w:val="28"/>
          <w:szCs w:val="28"/>
        </w:rPr>
        <w:t>м</w:t>
      </w:r>
      <w:r w:rsidR="00F81E8E">
        <w:rPr>
          <w:sz w:val="28"/>
          <w:szCs w:val="28"/>
        </w:rPr>
        <w:br/>
      </w:r>
      <w:r w:rsidR="009E4669" w:rsidRPr="00521AF8">
        <w:rPr>
          <w:sz w:val="28"/>
          <w:szCs w:val="28"/>
        </w:rPr>
        <w:t>в соответствующий орган местного самоуправления муниципального</w:t>
      </w:r>
      <w:proofErr w:type="gramEnd"/>
      <w:r w:rsidR="009E4669" w:rsidRPr="00521AF8">
        <w:rPr>
          <w:sz w:val="28"/>
          <w:szCs w:val="28"/>
        </w:rPr>
        <w:t xml:space="preserve"> образования Ленинградской области для организации работы в соответствии с законодательством.</w:t>
      </w:r>
    </w:p>
    <w:p w:rsidR="00521AF8" w:rsidRPr="00521AF8" w:rsidRDefault="00521AF8" w:rsidP="00521A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21AF8">
        <w:rPr>
          <w:sz w:val="28"/>
          <w:szCs w:val="28"/>
        </w:rPr>
        <w:t xml:space="preserve">. При наличии в уведомлении </w:t>
      </w:r>
      <w:r w:rsidR="00861D0B" w:rsidRPr="00861D0B">
        <w:rPr>
          <w:sz w:val="28"/>
          <w:szCs w:val="28"/>
        </w:rPr>
        <w:t>недостоверных</w:t>
      </w:r>
      <w:r w:rsidR="00861D0B" w:rsidRPr="00521AF8">
        <w:rPr>
          <w:sz w:val="28"/>
          <w:szCs w:val="28"/>
        </w:rPr>
        <w:t xml:space="preserve"> </w:t>
      </w:r>
      <w:r w:rsidR="00FE182C" w:rsidRPr="00861D0B">
        <w:rPr>
          <w:sz w:val="28"/>
          <w:szCs w:val="28"/>
        </w:rPr>
        <w:t>(</w:t>
      </w:r>
      <w:r w:rsidR="00861D0B" w:rsidRPr="00521AF8">
        <w:rPr>
          <w:sz w:val="28"/>
          <w:szCs w:val="28"/>
        </w:rPr>
        <w:t>противоречивых</w:t>
      </w:r>
      <w:r w:rsidR="00FE182C" w:rsidRPr="00861D0B">
        <w:rPr>
          <w:sz w:val="28"/>
          <w:szCs w:val="28"/>
        </w:rPr>
        <w:t>)</w:t>
      </w:r>
      <w:r w:rsidRPr="00521AF8">
        <w:rPr>
          <w:sz w:val="28"/>
          <w:szCs w:val="28"/>
        </w:rPr>
        <w:t xml:space="preserve"> сведений </w:t>
      </w:r>
      <w:r w:rsidR="002C72CF" w:rsidRPr="002C72CF">
        <w:rPr>
          <w:sz w:val="28"/>
          <w:szCs w:val="28"/>
        </w:rPr>
        <w:t>уполномоченное структурное подразделение</w:t>
      </w:r>
      <w:r w:rsidRPr="00521AF8">
        <w:rPr>
          <w:sz w:val="28"/>
          <w:szCs w:val="28"/>
        </w:rPr>
        <w:t xml:space="preserve"> организует проверку на предмет достоверности указанных сведений посредством направления срочных запросов в органы и организации, располагающие необходимой информацией.</w:t>
      </w:r>
    </w:p>
    <w:p w:rsidR="00521AF8" w:rsidRPr="00521AF8" w:rsidRDefault="00521AF8" w:rsidP="00521A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521AF8">
        <w:rPr>
          <w:sz w:val="28"/>
          <w:szCs w:val="28"/>
        </w:rPr>
        <w:t xml:space="preserve">. </w:t>
      </w:r>
      <w:r w:rsidRPr="00521AF8">
        <w:rPr>
          <w:sz w:val="28"/>
          <w:szCs w:val="28"/>
        </w:rPr>
        <w:tab/>
        <w:t>Уведомление не позднее десяти рабочих дней, следующих за днем его получения, возвращается с мотивирован</w:t>
      </w:r>
      <w:r w:rsidR="00F81E8E">
        <w:rPr>
          <w:sz w:val="28"/>
          <w:szCs w:val="28"/>
        </w:rPr>
        <w:t xml:space="preserve">ным отказом в письменной форме </w:t>
      </w:r>
      <w:r w:rsidR="00F81E8E" w:rsidRPr="00303C41">
        <w:rPr>
          <w:sz w:val="28"/>
          <w:szCs w:val="28"/>
        </w:rPr>
        <w:t xml:space="preserve">в адрес </w:t>
      </w:r>
      <w:r w:rsidRPr="00521AF8">
        <w:rPr>
          <w:sz w:val="28"/>
          <w:szCs w:val="28"/>
        </w:rPr>
        <w:t>соответствующе</w:t>
      </w:r>
      <w:r w:rsidR="00F81E8E">
        <w:rPr>
          <w:sz w:val="28"/>
          <w:szCs w:val="28"/>
        </w:rPr>
        <w:t>го</w:t>
      </w:r>
      <w:r w:rsidRPr="00521AF8">
        <w:rPr>
          <w:sz w:val="28"/>
          <w:szCs w:val="28"/>
        </w:rPr>
        <w:t xml:space="preserve"> орган</w:t>
      </w:r>
      <w:r w:rsidR="00F81E8E">
        <w:rPr>
          <w:sz w:val="28"/>
          <w:szCs w:val="28"/>
        </w:rPr>
        <w:t>а</w:t>
      </w:r>
      <w:r w:rsidRPr="00521AF8">
        <w:rPr>
          <w:sz w:val="28"/>
          <w:szCs w:val="28"/>
        </w:rPr>
        <w:t xml:space="preserve"> местного самоуправления муниципального образования Ленинградской области в случаях:</w:t>
      </w:r>
    </w:p>
    <w:p w:rsidR="00891585" w:rsidRDefault="00521AF8" w:rsidP="00521A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AF8">
        <w:rPr>
          <w:sz w:val="28"/>
          <w:szCs w:val="28"/>
        </w:rPr>
        <w:t>1) отсутствия подтвержд</w:t>
      </w:r>
      <w:r w:rsidR="00F81E8E">
        <w:rPr>
          <w:sz w:val="28"/>
          <w:szCs w:val="28"/>
        </w:rPr>
        <w:t xml:space="preserve">ения </w:t>
      </w:r>
      <w:r w:rsidRPr="00521AF8">
        <w:rPr>
          <w:sz w:val="28"/>
          <w:szCs w:val="28"/>
        </w:rPr>
        <w:t xml:space="preserve">принадлежности обнаруженных костных останков к непогребенным останкам погибших при защите Отечества </w:t>
      </w:r>
    </w:p>
    <w:p w:rsidR="00521AF8" w:rsidRPr="00891585" w:rsidRDefault="00891585" w:rsidP="00521A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1585">
        <w:rPr>
          <w:sz w:val="28"/>
          <w:szCs w:val="28"/>
        </w:rPr>
        <w:t xml:space="preserve">2) отсутствия подтверждения </w:t>
      </w:r>
      <w:r w:rsidR="00E02A98" w:rsidRPr="00891585">
        <w:rPr>
          <w:sz w:val="28"/>
          <w:szCs w:val="28"/>
        </w:rPr>
        <w:t>обнаружен</w:t>
      </w:r>
      <w:r w:rsidRPr="00891585">
        <w:rPr>
          <w:sz w:val="28"/>
          <w:szCs w:val="28"/>
        </w:rPr>
        <w:t xml:space="preserve">ия </w:t>
      </w:r>
      <w:r w:rsidR="00521AF8" w:rsidRPr="00891585">
        <w:rPr>
          <w:sz w:val="28"/>
          <w:szCs w:val="28"/>
        </w:rPr>
        <w:t>неизвестн</w:t>
      </w:r>
      <w:r w:rsidRPr="00891585">
        <w:rPr>
          <w:sz w:val="28"/>
          <w:szCs w:val="28"/>
        </w:rPr>
        <w:t>ого</w:t>
      </w:r>
      <w:r w:rsidR="00521AF8" w:rsidRPr="00891585">
        <w:rPr>
          <w:sz w:val="28"/>
          <w:szCs w:val="28"/>
        </w:rPr>
        <w:t xml:space="preserve"> воинск</w:t>
      </w:r>
      <w:r w:rsidRPr="00891585">
        <w:rPr>
          <w:sz w:val="28"/>
          <w:szCs w:val="28"/>
        </w:rPr>
        <w:t>ого</w:t>
      </w:r>
      <w:r w:rsidR="00521AF8" w:rsidRPr="00891585">
        <w:rPr>
          <w:sz w:val="28"/>
          <w:szCs w:val="28"/>
        </w:rPr>
        <w:t xml:space="preserve"> захоронени</w:t>
      </w:r>
      <w:r w:rsidRPr="00891585">
        <w:rPr>
          <w:sz w:val="28"/>
          <w:szCs w:val="28"/>
        </w:rPr>
        <w:t>я</w:t>
      </w:r>
      <w:r w:rsidR="00521AF8" w:rsidRPr="00891585">
        <w:rPr>
          <w:sz w:val="28"/>
          <w:szCs w:val="28"/>
        </w:rPr>
        <w:t>;</w:t>
      </w:r>
    </w:p>
    <w:p w:rsidR="00E53F38" w:rsidRDefault="00891585" w:rsidP="00521A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1585">
        <w:rPr>
          <w:sz w:val="28"/>
          <w:szCs w:val="28"/>
        </w:rPr>
        <w:t>3</w:t>
      </w:r>
      <w:r w:rsidR="00521AF8" w:rsidRPr="00891585">
        <w:rPr>
          <w:sz w:val="28"/>
          <w:szCs w:val="28"/>
        </w:rPr>
        <w:t>) предоставления неполных и (или) недостоверных сведений о принадлежности обнаруженных костных останков к непогребенным останка</w:t>
      </w:r>
      <w:r w:rsidRPr="00891585">
        <w:rPr>
          <w:sz w:val="28"/>
          <w:szCs w:val="28"/>
        </w:rPr>
        <w:t>м погибших при защите Отечества или об обнаружении неи</w:t>
      </w:r>
      <w:r w:rsidR="00DB24F1">
        <w:rPr>
          <w:sz w:val="28"/>
          <w:szCs w:val="28"/>
        </w:rPr>
        <w:t>звестного воинского захоронения;</w:t>
      </w:r>
    </w:p>
    <w:p w:rsidR="00DB24F1" w:rsidRPr="00891585" w:rsidRDefault="00DB24F1" w:rsidP="00DB24F1">
      <w:pPr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B24F1">
        <w:rPr>
          <w:sz w:val="28"/>
          <w:szCs w:val="28"/>
        </w:rPr>
        <w:t xml:space="preserve">предоставления неполных и (или) недостоверных сведений о </w:t>
      </w:r>
      <w:r>
        <w:rPr>
          <w:sz w:val="28"/>
          <w:szCs w:val="28"/>
        </w:rPr>
        <w:t>месте</w:t>
      </w:r>
      <w:r w:rsidRPr="00DB24F1">
        <w:rPr>
          <w:sz w:val="28"/>
          <w:szCs w:val="28"/>
        </w:rPr>
        <w:t xml:space="preserve"> обнаружени</w:t>
      </w:r>
      <w:r>
        <w:rPr>
          <w:sz w:val="28"/>
          <w:szCs w:val="28"/>
        </w:rPr>
        <w:t>я</w:t>
      </w:r>
      <w:r w:rsidRPr="00DB24F1">
        <w:rPr>
          <w:sz w:val="28"/>
          <w:szCs w:val="28"/>
        </w:rPr>
        <w:t xml:space="preserve"> непогребенны</w:t>
      </w:r>
      <w:r>
        <w:rPr>
          <w:sz w:val="28"/>
          <w:szCs w:val="28"/>
        </w:rPr>
        <w:t>х останков</w:t>
      </w:r>
      <w:r w:rsidRPr="00DB24F1">
        <w:rPr>
          <w:sz w:val="28"/>
          <w:szCs w:val="28"/>
        </w:rPr>
        <w:t xml:space="preserve"> погибших при защите Отечества или </w:t>
      </w:r>
      <w:r>
        <w:rPr>
          <w:sz w:val="28"/>
          <w:szCs w:val="28"/>
        </w:rPr>
        <w:t xml:space="preserve">месте </w:t>
      </w:r>
      <w:r w:rsidRPr="00DB24F1">
        <w:rPr>
          <w:sz w:val="28"/>
          <w:szCs w:val="28"/>
        </w:rPr>
        <w:t>неи</w:t>
      </w:r>
      <w:r>
        <w:rPr>
          <w:sz w:val="28"/>
          <w:szCs w:val="28"/>
        </w:rPr>
        <w:t>звестного воинского захоронения.</w:t>
      </w:r>
    </w:p>
    <w:p w:rsidR="00521AF8" w:rsidRPr="00891585" w:rsidRDefault="00521AF8" w:rsidP="00521A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1585">
        <w:rPr>
          <w:sz w:val="28"/>
          <w:szCs w:val="28"/>
        </w:rPr>
        <w:t xml:space="preserve">Уведомление повторно рассматривается в </w:t>
      </w:r>
      <w:r w:rsidR="00526F43" w:rsidRPr="00891585">
        <w:rPr>
          <w:sz w:val="28"/>
          <w:szCs w:val="28"/>
        </w:rPr>
        <w:t>К</w:t>
      </w:r>
      <w:r w:rsidRPr="00891585">
        <w:rPr>
          <w:sz w:val="28"/>
          <w:szCs w:val="28"/>
        </w:rPr>
        <w:t>омитете в соответствии</w:t>
      </w:r>
      <w:r w:rsidR="00F81E8E" w:rsidRPr="00891585">
        <w:rPr>
          <w:sz w:val="28"/>
          <w:szCs w:val="28"/>
        </w:rPr>
        <w:br/>
      </w:r>
      <w:r w:rsidRPr="00891585">
        <w:rPr>
          <w:sz w:val="28"/>
          <w:szCs w:val="28"/>
        </w:rPr>
        <w:t>с настоящим Порядком после устранения органом местного самоуправления муниципального образования Ленинградской области оснований для отказа.</w:t>
      </w:r>
    </w:p>
    <w:p w:rsidR="00521AF8" w:rsidRPr="00861D0B" w:rsidRDefault="00521AF8" w:rsidP="00E02A9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1585">
        <w:rPr>
          <w:sz w:val="28"/>
          <w:szCs w:val="28"/>
        </w:rPr>
        <w:t xml:space="preserve">5. </w:t>
      </w:r>
      <w:proofErr w:type="gramStart"/>
      <w:r w:rsidR="00F81E8E" w:rsidRPr="00891585">
        <w:rPr>
          <w:sz w:val="28"/>
          <w:szCs w:val="28"/>
        </w:rPr>
        <w:t xml:space="preserve">Уполномоченное структурное подразделение </w:t>
      </w:r>
      <w:r w:rsidR="00E02A98" w:rsidRPr="00891585">
        <w:rPr>
          <w:sz w:val="28"/>
          <w:szCs w:val="28"/>
        </w:rPr>
        <w:t xml:space="preserve">в течение 2 рабочих дней со дня получения </w:t>
      </w:r>
      <w:r w:rsidR="002C72CF" w:rsidRPr="00891585">
        <w:rPr>
          <w:sz w:val="28"/>
          <w:szCs w:val="28"/>
        </w:rPr>
        <w:t xml:space="preserve">направляет </w:t>
      </w:r>
      <w:r w:rsidR="00F81E8E" w:rsidRPr="00891585">
        <w:rPr>
          <w:sz w:val="28"/>
          <w:szCs w:val="28"/>
        </w:rPr>
        <w:t xml:space="preserve">поступившее уведомление </w:t>
      </w:r>
      <w:r w:rsidRPr="00891585">
        <w:rPr>
          <w:sz w:val="28"/>
          <w:szCs w:val="28"/>
        </w:rPr>
        <w:t>на рассмотрение членам экспертного совета</w:t>
      </w:r>
      <w:r w:rsidR="00E8631B" w:rsidRPr="00891585">
        <w:rPr>
          <w:b/>
          <w:sz w:val="28"/>
          <w:szCs w:val="28"/>
        </w:rPr>
        <w:t xml:space="preserve"> </w:t>
      </w:r>
      <w:r w:rsidR="00E8631B" w:rsidRPr="00891585">
        <w:rPr>
          <w:sz w:val="28"/>
          <w:szCs w:val="28"/>
        </w:rPr>
        <w:t>по вопросам увековечения памяти погибших при защите</w:t>
      </w:r>
      <w:r w:rsidR="00E8631B" w:rsidRPr="00E8631B">
        <w:rPr>
          <w:sz w:val="28"/>
          <w:szCs w:val="28"/>
        </w:rPr>
        <w:t xml:space="preserve"> Отечества</w:t>
      </w:r>
      <w:r w:rsidR="00E8631B">
        <w:rPr>
          <w:sz w:val="28"/>
          <w:szCs w:val="28"/>
        </w:rPr>
        <w:t xml:space="preserve"> (далее – экспертный совет)</w:t>
      </w:r>
      <w:r w:rsidRPr="00E8631B">
        <w:rPr>
          <w:sz w:val="28"/>
          <w:szCs w:val="28"/>
        </w:rPr>
        <w:t>,</w:t>
      </w:r>
      <w:r w:rsidRPr="00C57AD1">
        <w:rPr>
          <w:sz w:val="28"/>
          <w:szCs w:val="28"/>
        </w:rPr>
        <w:t xml:space="preserve"> </w:t>
      </w:r>
      <w:r w:rsidR="00FE182C" w:rsidRPr="00861D0B">
        <w:rPr>
          <w:sz w:val="28"/>
          <w:szCs w:val="28"/>
        </w:rPr>
        <w:t xml:space="preserve">а также </w:t>
      </w:r>
      <w:r w:rsidR="00471D2B" w:rsidRPr="00861D0B">
        <w:rPr>
          <w:sz w:val="28"/>
          <w:szCs w:val="28"/>
        </w:rPr>
        <w:t xml:space="preserve">в </w:t>
      </w:r>
      <w:r w:rsidR="00FE182C" w:rsidRPr="00861D0B">
        <w:rPr>
          <w:sz w:val="28"/>
          <w:szCs w:val="28"/>
        </w:rPr>
        <w:t xml:space="preserve">государственное бюджетное учреждение Ленинградской области «Центр патриотических, добровольческих, учебных и досуговых программ «Молодежный» (далее - </w:t>
      </w:r>
      <w:r w:rsidRPr="00861D0B">
        <w:rPr>
          <w:sz w:val="28"/>
          <w:szCs w:val="28"/>
        </w:rPr>
        <w:t>ГБУ ЛО «Центр» «Молодежный»</w:t>
      </w:r>
      <w:r w:rsidR="00FE182C" w:rsidRPr="00861D0B">
        <w:rPr>
          <w:sz w:val="28"/>
          <w:szCs w:val="28"/>
        </w:rPr>
        <w:t>)</w:t>
      </w:r>
      <w:r w:rsidRPr="00861D0B">
        <w:rPr>
          <w:sz w:val="28"/>
          <w:szCs w:val="28"/>
        </w:rPr>
        <w:t>.</w:t>
      </w:r>
      <w:proofErr w:type="gramEnd"/>
    </w:p>
    <w:p w:rsidR="00521AF8" w:rsidRDefault="00521AF8" w:rsidP="00521A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21AF8">
        <w:rPr>
          <w:sz w:val="28"/>
          <w:szCs w:val="28"/>
        </w:rPr>
        <w:t xml:space="preserve">. При получении уведомления ГБУ ЛО «Центр» «Молодежный» организует проведение обследования места обнаружения останков погибших при защите Отечества или неизвестных воинских захоронений в порядке, утвержденном </w:t>
      </w:r>
      <w:r w:rsidR="00526F43">
        <w:rPr>
          <w:sz w:val="28"/>
          <w:szCs w:val="28"/>
        </w:rPr>
        <w:t>К</w:t>
      </w:r>
      <w:r w:rsidRPr="00521AF8">
        <w:rPr>
          <w:sz w:val="28"/>
          <w:szCs w:val="28"/>
        </w:rPr>
        <w:t xml:space="preserve">омитетом, </w:t>
      </w:r>
      <w:r w:rsidR="00C64A33">
        <w:rPr>
          <w:sz w:val="28"/>
          <w:szCs w:val="28"/>
        </w:rPr>
        <w:t>которое включает в себя:</w:t>
      </w:r>
    </w:p>
    <w:p w:rsidR="00C64A33" w:rsidRPr="00C64A33" w:rsidRDefault="00C64A33" w:rsidP="00C64A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A33">
        <w:rPr>
          <w:sz w:val="28"/>
          <w:szCs w:val="28"/>
        </w:rPr>
        <w:t>1) осмотр прилегающей к месту обнаружения территории земельного участка на предмет выявления признаков наличия иных воинских захоронений;</w:t>
      </w:r>
    </w:p>
    <w:p w:rsidR="00545B52" w:rsidRDefault="00C64A33" w:rsidP="00C64A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A33">
        <w:rPr>
          <w:sz w:val="28"/>
          <w:szCs w:val="28"/>
        </w:rPr>
        <w:t>2) определ</w:t>
      </w:r>
      <w:r>
        <w:rPr>
          <w:sz w:val="28"/>
          <w:szCs w:val="28"/>
        </w:rPr>
        <w:t>ение</w:t>
      </w:r>
      <w:r w:rsidRPr="00C64A33">
        <w:rPr>
          <w:sz w:val="28"/>
          <w:szCs w:val="28"/>
        </w:rPr>
        <w:t xml:space="preserve"> границ воинского захоронения (индивидуальной или братской могилы, воинского кладбища)</w:t>
      </w:r>
      <w:r w:rsidR="00545B52">
        <w:rPr>
          <w:sz w:val="28"/>
          <w:szCs w:val="28"/>
        </w:rPr>
        <w:t>;</w:t>
      </w:r>
    </w:p>
    <w:p w:rsidR="00C64A33" w:rsidRPr="00C64A33" w:rsidRDefault="00545B52" w:rsidP="00C64A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осуществление фот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видеофиксации</w:t>
      </w:r>
      <w:proofErr w:type="spellEnd"/>
      <w:r w:rsidR="00C64A33">
        <w:rPr>
          <w:sz w:val="28"/>
          <w:szCs w:val="28"/>
        </w:rPr>
        <w:t>.</w:t>
      </w:r>
      <w:r w:rsidR="00C64A33" w:rsidRPr="00C64A33">
        <w:rPr>
          <w:sz w:val="28"/>
          <w:szCs w:val="28"/>
        </w:rPr>
        <w:t xml:space="preserve"> </w:t>
      </w:r>
    </w:p>
    <w:p w:rsidR="00C64A33" w:rsidRPr="00C64A33" w:rsidRDefault="00C64A33" w:rsidP="00C64A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bidi="ru-RU"/>
        </w:rPr>
      </w:pPr>
      <w:r w:rsidRPr="00C64A33">
        <w:rPr>
          <w:sz w:val="28"/>
          <w:szCs w:val="28"/>
          <w:lang w:bidi="ru-RU"/>
        </w:rPr>
        <w:t>По результатам проведенного обследования места обнаружения останков погибших при защите Отечества или неизвестных воинских захоронений ГБУ ЛО «Центр» «Молодежный» составляется схема территории</w:t>
      </w:r>
      <w:r>
        <w:rPr>
          <w:sz w:val="28"/>
          <w:szCs w:val="28"/>
          <w:lang w:bidi="ru-RU"/>
        </w:rPr>
        <w:t xml:space="preserve">, на которой </w:t>
      </w:r>
      <w:r w:rsidR="00CC3F84">
        <w:rPr>
          <w:sz w:val="28"/>
          <w:szCs w:val="28"/>
          <w:lang w:bidi="ru-RU"/>
        </w:rPr>
        <w:t xml:space="preserve">указываются </w:t>
      </w:r>
      <w:r w:rsidR="00631A21">
        <w:rPr>
          <w:sz w:val="28"/>
          <w:szCs w:val="28"/>
          <w:lang w:bidi="ru-RU"/>
        </w:rPr>
        <w:t xml:space="preserve">границы данного места, </w:t>
      </w:r>
      <w:r w:rsidR="00111E1A" w:rsidRPr="00631A21">
        <w:rPr>
          <w:sz w:val="28"/>
          <w:szCs w:val="28"/>
          <w:lang w:bidi="ru-RU"/>
        </w:rPr>
        <w:t>и</w:t>
      </w:r>
      <w:r w:rsidR="00111E1A">
        <w:rPr>
          <w:sz w:val="28"/>
          <w:szCs w:val="28"/>
          <w:lang w:bidi="ru-RU"/>
        </w:rPr>
        <w:t xml:space="preserve"> </w:t>
      </w:r>
      <w:r w:rsidR="00545B52">
        <w:rPr>
          <w:sz w:val="28"/>
          <w:szCs w:val="28"/>
        </w:rPr>
        <w:t>вместе с материалами фот</w:t>
      </w:r>
      <w:proofErr w:type="gramStart"/>
      <w:r w:rsidR="00545B52">
        <w:rPr>
          <w:sz w:val="28"/>
          <w:szCs w:val="28"/>
        </w:rPr>
        <w:t>о-</w:t>
      </w:r>
      <w:proofErr w:type="gramEnd"/>
      <w:r w:rsidR="00545B52">
        <w:rPr>
          <w:sz w:val="28"/>
          <w:szCs w:val="28"/>
        </w:rPr>
        <w:t xml:space="preserve">, </w:t>
      </w:r>
      <w:proofErr w:type="spellStart"/>
      <w:r w:rsidR="00545B52">
        <w:rPr>
          <w:sz w:val="28"/>
          <w:szCs w:val="28"/>
        </w:rPr>
        <w:t>видеофиксации</w:t>
      </w:r>
      <w:proofErr w:type="spellEnd"/>
      <w:r w:rsidR="00545B52">
        <w:rPr>
          <w:sz w:val="28"/>
          <w:szCs w:val="28"/>
        </w:rPr>
        <w:t xml:space="preserve"> </w:t>
      </w:r>
      <w:r>
        <w:rPr>
          <w:sz w:val="28"/>
          <w:szCs w:val="28"/>
          <w:lang w:bidi="ru-RU"/>
        </w:rPr>
        <w:t>направля</w:t>
      </w:r>
      <w:r w:rsidR="00360BC1">
        <w:rPr>
          <w:sz w:val="28"/>
          <w:szCs w:val="28"/>
          <w:lang w:bidi="ru-RU"/>
        </w:rPr>
        <w:t>ю</w:t>
      </w:r>
      <w:r>
        <w:rPr>
          <w:sz w:val="28"/>
          <w:szCs w:val="28"/>
          <w:lang w:bidi="ru-RU"/>
        </w:rPr>
        <w:t xml:space="preserve">тся </w:t>
      </w:r>
      <w:r w:rsidR="00EB6D43">
        <w:rPr>
          <w:sz w:val="28"/>
          <w:szCs w:val="28"/>
          <w:lang w:bidi="ru-RU"/>
        </w:rPr>
        <w:t xml:space="preserve">в </w:t>
      </w:r>
      <w:r w:rsidR="00577FC2">
        <w:rPr>
          <w:sz w:val="28"/>
          <w:szCs w:val="28"/>
          <w:lang w:bidi="ru-RU"/>
        </w:rPr>
        <w:t>уполномоченно</w:t>
      </w:r>
      <w:r w:rsidR="00EB6D43">
        <w:rPr>
          <w:sz w:val="28"/>
          <w:szCs w:val="28"/>
          <w:lang w:bidi="ru-RU"/>
        </w:rPr>
        <w:t>е</w:t>
      </w:r>
      <w:r w:rsidR="00577FC2">
        <w:rPr>
          <w:sz w:val="28"/>
          <w:szCs w:val="28"/>
          <w:lang w:bidi="ru-RU"/>
        </w:rPr>
        <w:t xml:space="preserve"> структурно</w:t>
      </w:r>
      <w:r w:rsidR="00EB6D43">
        <w:rPr>
          <w:sz w:val="28"/>
          <w:szCs w:val="28"/>
          <w:lang w:bidi="ru-RU"/>
        </w:rPr>
        <w:t>е</w:t>
      </w:r>
      <w:r w:rsidR="00577FC2">
        <w:rPr>
          <w:sz w:val="28"/>
          <w:szCs w:val="28"/>
          <w:lang w:bidi="ru-RU"/>
        </w:rPr>
        <w:t xml:space="preserve"> подразделени</w:t>
      </w:r>
      <w:r w:rsidR="00EB6D43">
        <w:rPr>
          <w:sz w:val="28"/>
          <w:szCs w:val="28"/>
          <w:lang w:bidi="ru-RU"/>
        </w:rPr>
        <w:t>е</w:t>
      </w:r>
      <w:r w:rsidR="00577FC2">
        <w:rPr>
          <w:sz w:val="28"/>
          <w:szCs w:val="28"/>
          <w:lang w:bidi="ru-RU"/>
        </w:rPr>
        <w:t xml:space="preserve"> </w:t>
      </w:r>
      <w:r w:rsidR="00545B52">
        <w:rPr>
          <w:sz w:val="28"/>
          <w:szCs w:val="28"/>
        </w:rPr>
        <w:t>д</w:t>
      </w:r>
      <w:r w:rsidR="007C7FF3">
        <w:rPr>
          <w:sz w:val="28"/>
          <w:szCs w:val="28"/>
        </w:rPr>
        <w:t>ля учета при</w:t>
      </w:r>
      <w:r w:rsidRPr="00521AF8">
        <w:rPr>
          <w:sz w:val="28"/>
          <w:szCs w:val="28"/>
        </w:rPr>
        <w:t xml:space="preserve"> рассмотрении </w:t>
      </w:r>
      <w:r w:rsidR="00111E1A">
        <w:rPr>
          <w:sz w:val="28"/>
          <w:szCs w:val="28"/>
        </w:rPr>
        <w:t>соответствующего</w:t>
      </w:r>
      <w:r w:rsidRPr="00521AF8">
        <w:rPr>
          <w:sz w:val="28"/>
          <w:szCs w:val="28"/>
        </w:rPr>
        <w:t xml:space="preserve"> уведомления</w:t>
      </w:r>
      <w:r w:rsidR="00EB6D43" w:rsidRPr="00EB6D43">
        <w:rPr>
          <w:sz w:val="28"/>
          <w:szCs w:val="28"/>
        </w:rPr>
        <w:t xml:space="preserve"> </w:t>
      </w:r>
      <w:r w:rsidR="00EB6D43" w:rsidRPr="00521AF8">
        <w:rPr>
          <w:sz w:val="28"/>
          <w:szCs w:val="28"/>
        </w:rPr>
        <w:t>экспертн</w:t>
      </w:r>
      <w:r w:rsidR="00EB6D43">
        <w:rPr>
          <w:sz w:val="28"/>
          <w:szCs w:val="28"/>
        </w:rPr>
        <w:t>ым</w:t>
      </w:r>
      <w:r w:rsidR="00EB6D43" w:rsidRPr="00521AF8">
        <w:rPr>
          <w:sz w:val="28"/>
          <w:szCs w:val="28"/>
        </w:rPr>
        <w:t xml:space="preserve"> совет</w:t>
      </w:r>
      <w:r w:rsidR="00EB6D43">
        <w:rPr>
          <w:sz w:val="28"/>
          <w:szCs w:val="28"/>
        </w:rPr>
        <w:t>ом</w:t>
      </w:r>
      <w:r w:rsidRPr="00521AF8">
        <w:rPr>
          <w:sz w:val="28"/>
          <w:szCs w:val="28"/>
        </w:rPr>
        <w:t>.</w:t>
      </w:r>
      <w:r w:rsidRPr="00C64A33">
        <w:rPr>
          <w:sz w:val="28"/>
          <w:szCs w:val="28"/>
          <w:lang w:bidi="ru-RU"/>
        </w:rPr>
        <w:t xml:space="preserve"> Требования к оформлению схемы утверждаются </w:t>
      </w:r>
      <w:r w:rsidR="00DE78A5" w:rsidRPr="00DE78A5">
        <w:rPr>
          <w:sz w:val="28"/>
          <w:szCs w:val="28"/>
          <w:lang w:bidi="ru-RU"/>
        </w:rPr>
        <w:t>распоряжением</w:t>
      </w:r>
      <w:r w:rsidR="00EB6D43" w:rsidRPr="00EB6D43">
        <w:rPr>
          <w:color w:val="FF0000"/>
          <w:sz w:val="28"/>
          <w:szCs w:val="28"/>
          <w:lang w:bidi="ru-RU"/>
        </w:rPr>
        <w:t xml:space="preserve"> </w:t>
      </w:r>
      <w:r w:rsidR="00526F43">
        <w:rPr>
          <w:sz w:val="28"/>
          <w:szCs w:val="28"/>
          <w:lang w:bidi="ru-RU"/>
        </w:rPr>
        <w:t>К</w:t>
      </w:r>
      <w:r>
        <w:rPr>
          <w:sz w:val="28"/>
          <w:szCs w:val="28"/>
          <w:lang w:bidi="ru-RU"/>
        </w:rPr>
        <w:t>омитет</w:t>
      </w:r>
      <w:r w:rsidR="00EB6D43">
        <w:rPr>
          <w:sz w:val="28"/>
          <w:szCs w:val="28"/>
          <w:lang w:bidi="ru-RU"/>
        </w:rPr>
        <w:t>а</w:t>
      </w:r>
      <w:r w:rsidRPr="00C64A33">
        <w:rPr>
          <w:sz w:val="28"/>
          <w:szCs w:val="28"/>
          <w:lang w:bidi="ru-RU"/>
        </w:rPr>
        <w:t>.</w:t>
      </w:r>
    </w:p>
    <w:p w:rsidR="007F0F6D" w:rsidRPr="007F0F6D" w:rsidRDefault="00E7260E" w:rsidP="007F0F6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21AF8" w:rsidRPr="00521AF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Экспертный совет рассматривает уведомление, </w:t>
      </w:r>
      <w:r w:rsidR="00360BC1" w:rsidRPr="00360BC1">
        <w:rPr>
          <w:sz w:val="28"/>
          <w:szCs w:val="28"/>
          <w:lang w:bidi="ru-RU"/>
        </w:rPr>
        <w:t>схем</w:t>
      </w:r>
      <w:r w:rsidR="00360BC1">
        <w:rPr>
          <w:sz w:val="28"/>
          <w:szCs w:val="28"/>
          <w:lang w:bidi="ru-RU"/>
        </w:rPr>
        <w:t>у</w:t>
      </w:r>
      <w:r w:rsidR="00360BC1" w:rsidRPr="00360BC1">
        <w:rPr>
          <w:sz w:val="28"/>
          <w:szCs w:val="28"/>
          <w:lang w:bidi="ru-RU"/>
        </w:rPr>
        <w:t xml:space="preserve"> территории, </w:t>
      </w:r>
      <w:r w:rsidR="00360BC1" w:rsidRPr="00360BC1">
        <w:rPr>
          <w:sz w:val="28"/>
          <w:szCs w:val="28"/>
        </w:rPr>
        <w:t>материал</w:t>
      </w:r>
      <w:r w:rsidR="00360BC1">
        <w:rPr>
          <w:sz w:val="28"/>
          <w:szCs w:val="28"/>
        </w:rPr>
        <w:t>ы</w:t>
      </w:r>
      <w:r w:rsidR="00360BC1" w:rsidRPr="00360BC1">
        <w:rPr>
          <w:sz w:val="28"/>
          <w:szCs w:val="28"/>
        </w:rPr>
        <w:t xml:space="preserve"> фот</w:t>
      </w:r>
      <w:proofErr w:type="gramStart"/>
      <w:r w:rsidR="00360BC1" w:rsidRPr="00360BC1">
        <w:rPr>
          <w:sz w:val="28"/>
          <w:szCs w:val="28"/>
        </w:rPr>
        <w:t>о-</w:t>
      </w:r>
      <w:proofErr w:type="gramEnd"/>
      <w:r w:rsidR="00360BC1" w:rsidRPr="00360BC1">
        <w:rPr>
          <w:sz w:val="28"/>
          <w:szCs w:val="28"/>
        </w:rPr>
        <w:t xml:space="preserve">, </w:t>
      </w:r>
      <w:proofErr w:type="spellStart"/>
      <w:r w:rsidR="00360BC1" w:rsidRPr="00360BC1">
        <w:rPr>
          <w:sz w:val="28"/>
          <w:szCs w:val="28"/>
        </w:rPr>
        <w:t>видеофиксации</w:t>
      </w:r>
      <w:proofErr w:type="spellEnd"/>
      <w:r w:rsidR="00EB6D43">
        <w:rPr>
          <w:sz w:val="28"/>
          <w:szCs w:val="28"/>
        </w:rPr>
        <w:t xml:space="preserve"> и </w:t>
      </w:r>
      <w:r>
        <w:rPr>
          <w:sz w:val="28"/>
          <w:szCs w:val="28"/>
        </w:rPr>
        <w:t>выносит предложени</w:t>
      </w:r>
      <w:r w:rsidR="00360BC1">
        <w:rPr>
          <w:sz w:val="28"/>
          <w:szCs w:val="28"/>
        </w:rPr>
        <w:t>е</w:t>
      </w:r>
      <w:r>
        <w:rPr>
          <w:sz w:val="28"/>
          <w:szCs w:val="28"/>
        </w:rPr>
        <w:t xml:space="preserve"> о принятии решений</w:t>
      </w:r>
      <w:r w:rsidR="007F0F6D">
        <w:rPr>
          <w:sz w:val="28"/>
          <w:szCs w:val="28"/>
        </w:rPr>
        <w:t>, указанных в пункте 9 настоящего Порядка.</w:t>
      </w:r>
      <w:r>
        <w:rPr>
          <w:sz w:val="28"/>
          <w:szCs w:val="28"/>
        </w:rPr>
        <w:t xml:space="preserve"> </w:t>
      </w:r>
      <w:r w:rsidR="007F0F6D" w:rsidRPr="007F0F6D">
        <w:rPr>
          <w:sz w:val="28"/>
          <w:szCs w:val="28"/>
        </w:rPr>
        <w:t>Решения экспертного совета оформляются протоколами.</w:t>
      </w:r>
    </w:p>
    <w:p w:rsidR="00E7260E" w:rsidRPr="00E7260E" w:rsidRDefault="00E7260E" w:rsidP="00E7260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Pr="00E7260E">
        <w:rPr>
          <w:sz w:val="28"/>
          <w:szCs w:val="28"/>
        </w:rPr>
        <w:t xml:space="preserve">Положение об экспертном совете и персональный состав экспертного совета утверждаются </w:t>
      </w:r>
      <w:r w:rsidR="00DE78A5" w:rsidRPr="00DE78A5">
        <w:rPr>
          <w:sz w:val="28"/>
          <w:szCs w:val="28"/>
          <w:lang w:bidi="ru-RU"/>
        </w:rPr>
        <w:t xml:space="preserve">распоряжением </w:t>
      </w:r>
      <w:r w:rsidR="00526F43">
        <w:rPr>
          <w:sz w:val="28"/>
          <w:szCs w:val="28"/>
        </w:rPr>
        <w:t>К</w:t>
      </w:r>
      <w:r w:rsidRPr="00E7260E">
        <w:rPr>
          <w:sz w:val="28"/>
          <w:szCs w:val="28"/>
        </w:rPr>
        <w:t>омитет</w:t>
      </w:r>
      <w:r w:rsidR="00EB6D43">
        <w:rPr>
          <w:sz w:val="28"/>
          <w:szCs w:val="28"/>
        </w:rPr>
        <w:t>а</w:t>
      </w:r>
      <w:r w:rsidRPr="00E7260E">
        <w:rPr>
          <w:sz w:val="28"/>
          <w:szCs w:val="28"/>
        </w:rPr>
        <w:t>.</w:t>
      </w:r>
    </w:p>
    <w:p w:rsidR="00E7260E" w:rsidRDefault="00E7260E" w:rsidP="00E7260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111E1A">
        <w:rPr>
          <w:sz w:val="28"/>
          <w:szCs w:val="28"/>
        </w:rPr>
        <w:t>По результатам рассмотрения уведомления</w:t>
      </w:r>
      <w:r w:rsidR="00577FC2">
        <w:rPr>
          <w:sz w:val="28"/>
          <w:szCs w:val="28"/>
        </w:rPr>
        <w:t xml:space="preserve">, </w:t>
      </w:r>
      <w:r w:rsidR="00DE78A5" w:rsidRPr="00DE78A5">
        <w:rPr>
          <w:sz w:val="28"/>
          <w:szCs w:val="28"/>
        </w:rPr>
        <w:t>решение</w:t>
      </w:r>
      <w:r w:rsidR="0010412E" w:rsidRPr="00EB6D43">
        <w:rPr>
          <w:color w:val="FF0000"/>
          <w:sz w:val="28"/>
          <w:szCs w:val="28"/>
        </w:rPr>
        <w:t xml:space="preserve"> </w:t>
      </w:r>
      <w:r w:rsidR="0010412E">
        <w:rPr>
          <w:sz w:val="28"/>
          <w:szCs w:val="28"/>
        </w:rPr>
        <w:t>экспертного совета</w:t>
      </w:r>
      <w:r w:rsidR="00360BC1">
        <w:rPr>
          <w:sz w:val="28"/>
          <w:szCs w:val="28"/>
        </w:rPr>
        <w:t xml:space="preserve">, </w:t>
      </w:r>
      <w:r w:rsidR="00360BC1" w:rsidRPr="00360BC1">
        <w:rPr>
          <w:sz w:val="28"/>
          <w:szCs w:val="28"/>
          <w:lang w:bidi="ru-RU"/>
        </w:rPr>
        <w:t>схем</w:t>
      </w:r>
      <w:r w:rsidR="00360BC1">
        <w:rPr>
          <w:sz w:val="28"/>
          <w:szCs w:val="28"/>
          <w:lang w:bidi="ru-RU"/>
        </w:rPr>
        <w:t>ы</w:t>
      </w:r>
      <w:r w:rsidR="00360BC1" w:rsidRPr="00360BC1">
        <w:rPr>
          <w:sz w:val="28"/>
          <w:szCs w:val="28"/>
          <w:lang w:bidi="ru-RU"/>
        </w:rPr>
        <w:t xml:space="preserve"> территории, </w:t>
      </w:r>
      <w:r w:rsidR="00360BC1" w:rsidRPr="00360BC1">
        <w:rPr>
          <w:sz w:val="28"/>
          <w:szCs w:val="28"/>
        </w:rPr>
        <w:t>материал</w:t>
      </w:r>
      <w:r w:rsidR="00360BC1">
        <w:rPr>
          <w:sz w:val="28"/>
          <w:szCs w:val="28"/>
        </w:rPr>
        <w:t>ов</w:t>
      </w:r>
      <w:r w:rsidR="00360BC1" w:rsidRPr="00360BC1">
        <w:rPr>
          <w:sz w:val="28"/>
          <w:szCs w:val="28"/>
        </w:rPr>
        <w:t xml:space="preserve"> фот</w:t>
      </w:r>
      <w:proofErr w:type="gramStart"/>
      <w:r w:rsidR="00360BC1" w:rsidRPr="00360BC1">
        <w:rPr>
          <w:sz w:val="28"/>
          <w:szCs w:val="28"/>
        </w:rPr>
        <w:t>о-</w:t>
      </w:r>
      <w:proofErr w:type="gramEnd"/>
      <w:r w:rsidR="00360BC1" w:rsidRPr="00360BC1">
        <w:rPr>
          <w:sz w:val="28"/>
          <w:szCs w:val="28"/>
        </w:rPr>
        <w:t xml:space="preserve">, </w:t>
      </w:r>
      <w:proofErr w:type="spellStart"/>
      <w:r w:rsidR="00360BC1" w:rsidRPr="00360BC1">
        <w:rPr>
          <w:sz w:val="28"/>
          <w:szCs w:val="28"/>
        </w:rPr>
        <w:t>видеофиксации</w:t>
      </w:r>
      <w:proofErr w:type="spellEnd"/>
      <w:r w:rsidR="00111E1A">
        <w:rPr>
          <w:sz w:val="28"/>
          <w:szCs w:val="28"/>
        </w:rPr>
        <w:t xml:space="preserve"> </w:t>
      </w:r>
      <w:r w:rsidR="007C7FF3">
        <w:rPr>
          <w:sz w:val="28"/>
          <w:szCs w:val="28"/>
        </w:rPr>
        <w:t>у</w:t>
      </w:r>
      <w:r w:rsidR="007C7FF3" w:rsidRPr="007C7FF3">
        <w:rPr>
          <w:sz w:val="28"/>
          <w:szCs w:val="28"/>
        </w:rPr>
        <w:t>полномоченн</w:t>
      </w:r>
      <w:r w:rsidR="007C7FF3">
        <w:rPr>
          <w:sz w:val="28"/>
          <w:szCs w:val="28"/>
        </w:rPr>
        <w:t>ым</w:t>
      </w:r>
      <w:r w:rsidR="007C7FF3" w:rsidRPr="007C7FF3">
        <w:rPr>
          <w:sz w:val="28"/>
          <w:szCs w:val="28"/>
        </w:rPr>
        <w:t xml:space="preserve"> структурн</w:t>
      </w:r>
      <w:r w:rsidR="007C7FF3">
        <w:rPr>
          <w:sz w:val="28"/>
          <w:szCs w:val="28"/>
        </w:rPr>
        <w:t>ым</w:t>
      </w:r>
      <w:r w:rsidR="007C7FF3" w:rsidRPr="007C7FF3">
        <w:rPr>
          <w:sz w:val="28"/>
          <w:szCs w:val="28"/>
        </w:rPr>
        <w:t xml:space="preserve"> подразделение</w:t>
      </w:r>
      <w:r w:rsidR="007C7FF3">
        <w:rPr>
          <w:sz w:val="28"/>
          <w:szCs w:val="28"/>
        </w:rPr>
        <w:t>м</w:t>
      </w:r>
      <w:r w:rsidR="007C7FF3" w:rsidRPr="007C7FF3">
        <w:rPr>
          <w:sz w:val="28"/>
          <w:szCs w:val="28"/>
        </w:rPr>
        <w:t xml:space="preserve"> </w:t>
      </w:r>
      <w:r w:rsidRPr="00E7260E">
        <w:rPr>
          <w:sz w:val="28"/>
          <w:szCs w:val="28"/>
        </w:rPr>
        <w:t xml:space="preserve">организуется работа по подготовке </w:t>
      </w:r>
      <w:r w:rsidR="007C7FF3">
        <w:rPr>
          <w:sz w:val="28"/>
          <w:szCs w:val="28"/>
        </w:rPr>
        <w:t xml:space="preserve">соответствующего </w:t>
      </w:r>
      <w:r w:rsidR="00085300">
        <w:rPr>
          <w:sz w:val="28"/>
          <w:szCs w:val="28"/>
        </w:rPr>
        <w:t>решения</w:t>
      </w:r>
      <w:r w:rsidRPr="00E7260E">
        <w:rPr>
          <w:sz w:val="28"/>
          <w:szCs w:val="28"/>
        </w:rPr>
        <w:t>:</w:t>
      </w:r>
    </w:p>
    <w:p w:rsidR="00E7260E" w:rsidRDefault="00E7260E" w:rsidP="00E7260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5ED7">
        <w:rPr>
          <w:sz w:val="28"/>
          <w:szCs w:val="28"/>
        </w:rPr>
        <w:t>1) о перемещении и последующ</w:t>
      </w:r>
      <w:r>
        <w:rPr>
          <w:sz w:val="28"/>
          <w:szCs w:val="28"/>
        </w:rPr>
        <w:t>ем</w:t>
      </w:r>
      <w:r w:rsidRPr="00E95ED7">
        <w:rPr>
          <w:sz w:val="28"/>
          <w:szCs w:val="28"/>
        </w:rPr>
        <w:t xml:space="preserve"> захоронении </w:t>
      </w:r>
      <w:r w:rsidRPr="009E4669">
        <w:rPr>
          <w:sz w:val="28"/>
          <w:szCs w:val="28"/>
        </w:rPr>
        <w:t>непогребенных останков</w:t>
      </w:r>
      <w:r w:rsidRPr="00E95ED7">
        <w:rPr>
          <w:sz w:val="28"/>
          <w:szCs w:val="28"/>
        </w:rPr>
        <w:t xml:space="preserve">, погибших при защите Отечества, в случае если непогребенные останки погибших при защите Отечества, обнаружены на земельных участках (части земельных участков), правообладателями которых </w:t>
      </w:r>
      <w:r w:rsidRPr="00986F1B">
        <w:rPr>
          <w:sz w:val="28"/>
          <w:szCs w:val="28"/>
        </w:rPr>
        <w:t>являются</w:t>
      </w:r>
      <w:r w:rsidRPr="00E95ED7">
        <w:rPr>
          <w:sz w:val="28"/>
          <w:szCs w:val="28"/>
        </w:rPr>
        <w:t xml:space="preserve"> граждане и (или) юридические лица</w:t>
      </w:r>
      <w:r>
        <w:rPr>
          <w:sz w:val="28"/>
          <w:szCs w:val="28"/>
        </w:rPr>
        <w:t>;</w:t>
      </w:r>
    </w:p>
    <w:p w:rsidR="00E7260E" w:rsidRPr="00E95ED7" w:rsidRDefault="00E7260E" w:rsidP="00E7260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5ED7">
        <w:rPr>
          <w:sz w:val="28"/>
          <w:szCs w:val="28"/>
        </w:rPr>
        <w:t>2)</w:t>
      </w:r>
      <w:r w:rsidRPr="007B45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E95ED7">
        <w:rPr>
          <w:sz w:val="28"/>
          <w:szCs w:val="28"/>
        </w:rPr>
        <w:t xml:space="preserve">захоронении </w:t>
      </w:r>
      <w:r w:rsidRPr="009E4669">
        <w:rPr>
          <w:sz w:val="28"/>
          <w:szCs w:val="28"/>
        </w:rPr>
        <w:t>непогребенных останков</w:t>
      </w:r>
      <w:r w:rsidRPr="00E95ED7">
        <w:rPr>
          <w:sz w:val="28"/>
          <w:szCs w:val="28"/>
        </w:rPr>
        <w:t xml:space="preserve"> погибших при защите Отечества,</w:t>
      </w:r>
      <w:r w:rsidR="00EB6D43">
        <w:rPr>
          <w:sz w:val="28"/>
          <w:szCs w:val="28"/>
        </w:rPr>
        <w:br/>
      </w:r>
      <w:r w:rsidRPr="00E95ED7">
        <w:rPr>
          <w:sz w:val="28"/>
          <w:szCs w:val="28"/>
        </w:rPr>
        <w:t xml:space="preserve">в случае если непогребенные останки погибших при защите Отечества, обнаружены на земельных участках (части земельных участков), правообладателями которых </w:t>
      </w:r>
      <w:r w:rsidRPr="009E4669">
        <w:rPr>
          <w:sz w:val="28"/>
          <w:szCs w:val="28"/>
        </w:rPr>
        <w:t>не являются</w:t>
      </w:r>
      <w:r w:rsidRPr="00E95ED7">
        <w:rPr>
          <w:sz w:val="28"/>
          <w:szCs w:val="28"/>
        </w:rPr>
        <w:t xml:space="preserve"> граждане и (или) юридические лица;</w:t>
      </w:r>
    </w:p>
    <w:p w:rsidR="00E7260E" w:rsidRDefault="00E7260E" w:rsidP="00E7260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5ED7">
        <w:rPr>
          <w:sz w:val="28"/>
          <w:szCs w:val="28"/>
        </w:rPr>
        <w:t>3)</w:t>
      </w:r>
      <w:r>
        <w:rPr>
          <w:sz w:val="28"/>
          <w:szCs w:val="28"/>
        </w:rPr>
        <w:t xml:space="preserve"> о </w:t>
      </w:r>
      <w:r w:rsidRPr="009E4669">
        <w:rPr>
          <w:sz w:val="28"/>
          <w:szCs w:val="28"/>
        </w:rPr>
        <w:t>перемещении неизвестных воинских захоронений</w:t>
      </w:r>
      <w:r w:rsidRPr="00361865">
        <w:rPr>
          <w:sz w:val="28"/>
          <w:szCs w:val="28"/>
        </w:rPr>
        <w:t xml:space="preserve">, в том числе во всех случаях, если неизвестные воинские захоронения обнаружены на земельных участках (части земельных участков), </w:t>
      </w:r>
      <w:r w:rsidRPr="009E4669">
        <w:rPr>
          <w:sz w:val="28"/>
          <w:szCs w:val="28"/>
        </w:rPr>
        <w:t>принадлежащих</w:t>
      </w:r>
      <w:r w:rsidRPr="00361865">
        <w:rPr>
          <w:sz w:val="28"/>
          <w:szCs w:val="28"/>
        </w:rPr>
        <w:t xml:space="preserve"> гражданам и (или) юридическим лицам</w:t>
      </w:r>
      <w:r>
        <w:rPr>
          <w:sz w:val="28"/>
          <w:szCs w:val="28"/>
        </w:rPr>
        <w:t>;</w:t>
      </w:r>
    </w:p>
    <w:p w:rsidR="00E7260E" w:rsidRDefault="00E7260E" w:rsidP="00E7260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 </w:t>
      </w:r>
      <w:r w:rsidRPr="00361865">
        <w:rPr>
          <w:sz w:val="28"/>
          <w:szCs w:val="28"/>
        </w:rPr>
        <w:t>сохранении неизвестных воинских захоронений на месте их обнаружения</w:t>
      </w:r>
      <w:r>
        <w:rPr>
          <w:sz w:val="28"/>
          <w:szCs w:val="28"/>
        </w:rPr>
        <w:t xml:space="preserve"> в</w:t>
      </w:r>
      <w:r w:rsidRPr="00361865">
        <w:rPr>
          <w:sz w:val="28"/>
          <w:szCs w:val="28"/>
        </w:rPr>
        <w:t xml:space="preserve"> случае, если неизвестные воинские захоронения обнаружены на земельных участках (части земельных участков), не принадлежащих гражданам и (или) юридическим лицам</w:t>
      </w:r>
      <w:r>
        <w:rPr>
          <w:sz w:val="28"/>
          <w:szCs w:val="28"/>
        </w:rPr>
        <w:t>;</w:t>
      </w:r>
    </w:p>
    <w:p w:rsidR="00E7260E" w:rsidRDefault="00E7260E" w:rsidP="00E7260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об </w:t>
      </w:r>
      <w:r w:rsidRPr="00956D52">
        <w:rPr>
          <w:sz w:val="28"/>
          <w:szCs w:val="28"/>
        </w:rPr>
        <w:t>устан</w:t>
      </w:r>
      <w:r>
        <w:rPr>
          <w:sz w:val="28"/>
          <w:szCs w:val="28"/>
        </w:rPr>
        <w:t>о</w:t>
      </w:r>
      <w:r w:rsidRPr="00956D52">
        <w:rPr>
          <w:sz w:val="28"/>
          <w:szCs w:val="28"/>
        </w:rPr>
        <w:t>вл</w:t>
      </w:r>
      <w:r>
        <w:rPr>
          <w:sz w:val="28"/>
          <w:szCs w:val="28"/>
        </w:rPr>
        <w:t>ении</w:t>
      </w:r>
      <w:r w:rsidRPr="00956D52">
        <w:rPr>
          <w:sz w:val="28"/>
          <w:szCs w:val="28"/>
        </w:rPr>
        <w:t xml:space="preserve"> ограничени</w:t>
      </w:r>
      <w:r>
        <w:rPr>
          <w:sz w:val="28"/>
          <w:szCs w:val="28"/>
        </w:rPr>
        <w:t>я</w:t>
      </w:r>
      <w:r w:rsidRPr="00956D52">
        <w:rPr>
          <w:sz w:val="28"/>
          <w:szCs w:val="28"/>
        </w:rPr>
        <w:t xml:space="preserve"> в виде запрета на проведение строительных, земляных, дорожных и других работ, в результате которых непогребенные останки погибших при защите Отечества или неизвестные воинские захоронения могут быть повреждены или перемещены с места обнаружения</w:t>
      </w:r>
      <w:r>
        <w:rPr>
          <w:sz w:val="28"/>
          <w:szCs w:val="28"/>
        </w:rPr>
        <w:t xml:space="preserve"> в случае, если </w:t>
      </w:r>
      <w:r w:rsidRPr="001E6262">
        <w:rPr>
          <w:sz w:val="28"/>
          <w:szCs w:val="28"/>
        </w:rPr>
        <w:t>непогребенные останки погибших при защите Отечества или неизвестных воинских захоронений обнаружены на земельных участках (части земельных участков), принадлежащих гражданам и (или</w:t>
      </w:r>
      <w:proofErr w:type="gramEnd"/>
      <w:r w:rsidRPr="001E6262">
        <w:rPr>
          <w:sz w:val="28"/>
          <w:szCs w:val="28"/>
        </w:rPr>
        <w:t xml:space="preserve">) </w:t>
      </w:r>
      <w:proofErr w:type="gramStart"/>
      <w:r w:rsidRPr="001E6262">
        <w:rPr>
          <w:sz w:val="28"/>
          <w:szCs w:val="28"/>
        </w:rPr>
        <w:t xml:space="preserve">юридическим лицам и расположены на территории муниципального образования, включенного в </w:t>
      </w:r>
      <w:r>
        <w:rPr>
          <w:sz w:val="28"/>
          <w:szCs w:val="28"/>
        </w:rPr>
        <w:t>п</w:t>
      </w:r>
      <w:r w:rsidRPr="001E6262">
        <w:rPr>
          <w:sz w:val="28"/>
          <w:szCs w:val="28"/>
        </w:rPr>
        <w:t>еречень муниципальных образований, на территориях которых проходили боевые действия в период Великой Отечественной войны 1941 - 1945 годов и могут находиться непогребенные останки погибших при защите Отечества в период Великой Отечественной войны 1941 - 1945 годов</w:t>
      </w:r>
      <w:r w:rsidR="008245A6">
        <w:rPr>
          <w:sz w:val="28"/>
          <w:szCs w:val="28"/>
        </w:rPr>
        <w:t xml:space="preserve"> (далее – ограничение)</w:t>
      </w:r>
      <w:r>
        <w:rPr>
          <w:sz w:val="28"/>
          <w:szCs w:val="28"/>
        </w:rPr>
        <w:t>.</w:t>
      </w:r>
      <w:proofErr w:type="gramEnd"/>
    </w:p>
    <w:p w:rsidR="00521AF8" w:rsidRPr="00521AF8" w:rsidRDefault="007F0F6D" w:rsidP="00521A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21AF8" w:rsidRPr="00521AF8">
        <w:rPr>
          <w:sz w:val="28"/>
          <w:szCs w:val="28"/>
        </w:rPr>
        <w:t>.</w:t>
      </w:r>
      <w:r w:rsidR="00085300">
        <w:rPr>
          <w:sz w:val="28"/>
          <w:szCs w:val="28"/>
        </w:rPr>
        <w:t xml:space="preserve"> Решения</w:t>
      </w:r>
      <w:r w:rsidR="00521AF8" w:rsidRPr="00521AF8">
        <w:rPr>
          <w:sz w:val="28"/>
          <w:szCs w:val="28"/>
        </w:rPr>
        <w:t>,</w:t>
      </w:r>
      <w:r w:rsidR="00085300" w:rsidRPr="00085300">
        <w:rPr>
          <w:sz w:val="28"/>
          <w:szCs w:val="28"/>
        </w:rPr>
        <w:t xml:space="preserve"> </w:t>
      </w:r>
      <w:r w:rsidR="00085300" w:rsidRPr="00521AF8">
        <w:rPr>
          <w:sz w:val="28"/>
          <w:szCs w:val="28"/>
        </w:rPr>
        <w:t xml:space="preserve">указанные в пункте </w:t>
      </w:r>
      <w:r w:rsidR="00085300">
        <w:rPr>
          <w:sz w:val="28"/>
          <w:szCs w:val="28"/>
        </w:rPr>
        <w:t>9</w:t>
      </w:r>
      <w:r w:rsidR="00085300" w:rsidRPr="00521AF8">
        <w:rPr>
          <w:sz w:val="28"/>
          <w:szCs w:val="28"/>
        </w:rPr>
        <w:t xml:space="preserve"> настоящего Порядка</w:t>
      </w:r>
      <w:r w:rsidR="00085300">
        <w:rPr>
          <w:sz w:val="28"/>
          <w:szCs w:val="28"/>
        </w:rPr>
        <w:t xml:space="preserve">, </w:t>
      </w:r>
      <w:r w:rsidR="00085300" w:rsidRPr="00085300">
        <w:rPr>
          <w:sz w:val="28"/>
          <w:szCs w:val="28"/>
        </w:rPr>
        <w:t>оформленн</w:t>
      </w:r>
      <w:r w:rsidR="00085300">
        <w:rPr>
          <w:sz w:val="28"/>
          <w:szCs w:val="28"/>
        </w:rPr>
        <w:t>ые</w:t>
      </w:r>
      <w:r w:rsidR="00085300" w:rsidRPr="00085300">
        <w:rPr>
          <w:sz w:val="28"/>
          <w:szCs w:val="28"/>
        </w:rPr>
        <w:t xml:space="preserve"> распоряжени</w:t>
      </w:r>
      <w:r w:rsidR="00085300">
        <w:rPr>
          <w:sz w:val="28"/>
          <w:szCs w:val="28"/>
        </w:rPr>
        <w:t>я</w:t>
      </w:r>
      <w:r w:rsidR="00085300" w:rsidRPr="00085300">
        <w:rPr>
          <w:sz w:val="28"/>
          <w:szCs w:val="28"/>
        </w:rPr>
        <w:t>м</w:t>
      </w:r>
      <w:r w:rsidR="00085300">
        <w:rPr>
          <w:sz w:val="28"/>
          <w:szCs w:val="28"/>
        </w:rPr>
        <w:t>и</w:t>
      </w:r>
      <w:r w:rsidR="005F6575">
        <w:rPr>
          <w:sz w:val="28"/>
          <w:szCs w:val="28"/>
        </w:rPr>
        <w:t xml:space="preserve"> </w:t>
      </w:r>
      <w:r w:rsidR="005F6575" w:rsidRPr="00861D0B">
        <w:rPr>
          <w:sz w:val="28"/>
          <w:szCs w:val="28"/>
        </w:rPr>
        <w:t>Комитета</w:t>
      </w:r>
      <w:r w:rsidR="00085300" w:rsidRPr="00861D0B">
        <w:rPr>
          <w:sz w:val="28"/>
          <w:szCs w:val="28"/>
        </w:rPr>
        <w:t>,</w:t>
      </w:r>
      <w:r w:rsidR="00085300">
        <w:rPr>
          <w:sz w:val="28"/>
          <w:szCs w:val="28"/>
        </w:rPr>
        <w:t xml:space="preserve"> </w:t>
      </w:r>
      <w:r w:rsidR="00521AF8" w:rsidRPr="00521AF8">
        <w:rPr>
          <w:sz w:val="28"/>
          <w:szCs w:val="28"/>
        </w:rPr>
        <w:t xml:space="preserve">подписываются </w:t>
      </w:r>
      <w:r w:rsidR="007A7E1B">
        <w:rPr>
          <w:sz w:val="28"/>
          <w:szCs w:val="28"/>
        </w:rPr>
        <w:t xml:space="preserve">уполномоченным лицом </w:t>
      </w:r>
      <w:r w:rsidR="00EB6D43" w:rsidRPr="00526F43">
        <w:rPr>
          <w:sz w:val="28"/>
          <w:szCs w:val="28"/>
        </w:rPr>
        <w:t xml:space="preserve">(в случае его отсутствия – председателем </w:t>
      </w:r>
      <w:r w:rsidR="00EB6D43">
        <w:rPr>
          <w:sz w:val="28"/>
          <w:szCs w:val="28"/>
        </w:rPr>
        <w:t>К</w:t>
      </w:r>
      <w:r w:rsidR="00EB6D43" w:rsidRPr="00526F43">
        <w:rPr>
          <w:sz w:val="28"/>
          <w:szCs w:val="28"/>
        </w:rPr>
        <w:t>омитета)</w:t>
      </w:r>
      <w:r w:rsidR="00EB6D43">
        <w:rPr>
          <w:sz w:val="28"/>
          <w:szCs w:val="28"/>
        </w:rPr>
        <w:t xml:space="preserve"> в срок </w:t>
      </w:r>
      <w:r w:rsidR="00521AF8" w:rsidRPr="00521AF8">
        <w:rPr>
          <w:sz w:val="28"/>
          <w:szCs w:val="28"/>
        </w:rPr>
        <w:t xml:space="preserve">не </w:t>
      </w:r>
      <w:r w:rsidR="00EB6D43">
        <w:rPr>
          <w:sz w:val="28"/>
          <w:szCs w:val="28"/>
        </w:rPr>
        <w:t>более</w:t>
      </w:r>
      <w:r w:rsidR="00521AF8" w:rsidRPr="00521AF8">
        <w:rPr>
          <w:sz w:val="28"/>
          <w:szCs w:val="28"/>
        </w:rPr>
        <w:t xml:space="preserve"> </w:t>
      </w:r>
      <w:r w:rsidR="00085300">
        <w:rPr>
          <w:sz w:val="28"/>
          <w:szCs w:val="28"/>
        </w:rPr>
        <w:t>10</w:t>
      </w:r>
      <w:r w:rsidR="00521AF8" w:rsidRPr="00521AF8">
        <w:rPr>
          <w:sz w:val="28"/>
          <w:szCs w:val="28"/>
        </w:rPr>
        <w:t xml:space="preserve"> рабочих дней со дня получения уведомления с учетом позиции экспертного </w:t>
      </w:r>
      <w:r w:rsidR="00521AF8" w:rsidRPr="00526F43">
        <w:rPr>
          <w:sz w:val="28"/>
          <w:szCs w:val="28"/>
        </w:rPr>
        <w:t>совета</w:t>
      </w:r>
      <w:r w:rsidR="00EB6D43">
        <w:rPr>
          <w:sz w:val="28"/>
          <w:szCs w:val="28"/>
        </w:rPr>
        <w:t>.</w:t>
      </w:r>
    </w:p>
    <w:p w:rsidR="00521AF8" w:rsidRDefault="007F0F6D" w:rsidP="00521A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21AF8" w:rsidRPr="00521AF8">
        <w:rPr>
          <w:sz w:val="28"/>
          <w:szCs w:val="28"/>
        </w:rPr>
        <w:t xml:space="preserve">. Должностное лицо, ответственное за прием и регистрацию документов в </w:t>
      </w:r>
      <w:r w:rsidR="00526F43">
        <w:rPr>
          <w:sz w:val="28"/>
          <w:szCs w:val="28"/>
        </w:rPr>
        <w:t>К</w:t>
      </w:r>
      <w:r w:rsidR="00521AF8" w:rsidRPr="00521AF8">
        <w:rPr>
          <w:sz w:val="28"/>
          <w:szCs w:val="28"/>
        </w:rPr>
        <w:t xml:space="preserve">омитете, не позднее одного рабочего дня со дня </w:t>
      </w:r>
      <w:r w:rsidR="00085300">
        <w:rPr>
          <w:sz w:val="28"/>
          <w:szCs w:val="28"/>
        </w:rPr>
        <w:t>принятия р</w:t>
      </w:r>
      <w:r w:rsidR="00085300" w:rsidRPr="00085300">
        <w:rPr>
          <w:sz w:val="28"/>
          <w:szCs w:val="28"/>
        </w:rPr>
        <w:t>ешени</w:t>
      </w:r>
      <w:r w:rsidR="00085300">
        <w:rPr>
          <w:sz w:val="28"/>
          <w:szCs w:val="28"/>
        </w:rPr>
        <w:t>й</w:t>
      </w:r>
      <w:r w:rsidR="00085300" w:rsidRPr="00085300">
        <w:rPr>
          <w:sz w:val="28"/>
          <w:szCs w:val="28"/>
        </w:rPr>
        <w:t>, указанн</w:t>
      </w:r>
      <w:r w:rsidR="00085300">
        <w:rPr>
          <w:sz w:val="28"/>
          <w:szCs w:val="28"/>
        </w:rPr>
        <w:t>ых</w:t>
      </w:r>
      <w:r w:rsidR="00085300" w:rsidRPr="00085300">
        <w:rPr>
          <w:sz w:val="28"/>
          <w:szCs w:val="28"/>
        </w:rPr>
        <w:t xml:space="preserve"> в пункте 9 настоящего Порядка</w:t>
      </w:r>
      <w:r w:rsidR="00085300">
        <w:rPr>
          <w:sz w:val="28"/>
          <w:szCs w:val="28"/>
        </w:rPr>
        <w:t>,</w:t>
      </w:r>
      <w:r w:rsidR="00085300" w:rsidRPr="00085300">
        <w:rPr>
          <w:sz w:val="28"/>
          <w:szCs w:val="28"/>
        </w:rPr>
        <w:t xml:space="preserve"> </w:t>
      </w:r>
      <w:r w:rsidR="00521AF8" w:rsidRPr="00521AF8">
        <w:rPr>
          <w:sz w:val="28"/>
          <w:szCs w:val="28"/>
        </w:rPr>
        <w:t xml:space="preserve">направляет </w:t>
      </w:r>
      <w:r w:rsidR="0010412E">
        <w:rPr>
          <w:sz w:val="28"/>
          <w:szCs w:val="28"/>
        </w:rPr>
        <w:t>их</w:t>
      </w:r>
      <w:r w:rsidR="00521AF8" w:rsidRPr="00521AF8">
        <w:rPr>
          <w:sz w:val="28"/>
          <w:szCs w:val="28"/>
        </w:rPr>
        <w:t xml:space="preserve"> </w:t>
      </w:r>
      <w:r>
        <w:rPr>
          <w:sz w:val="28"/>
          <w:szCs w:val="28"/>
        </w:rPr>
        <w:t>заинтересованным лицам.</w:t>
      </w:r>
    </w:p>
    <w:p w:rsidR="00111E1A" w:rsidRPr="00111E1A" w:rsidRDefault="0010412E" w:rsidP="00111E1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11E1A" w:rsidRPr="00111E1A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="00111E1A" w:rsidRPr="00111E1A">
        <w:rPr>
          <w:sz w:val="28"/>
          <w:szCs w:val="28"/>
        </w:rPr>
        <w:t>, указанн</w:t>
      </w:r>
      <w:r>
        <w:rPr>
          <w:sz w:val="28"/>
          <w:szCs w:val="28"/>
        </w:rPr>
        <w:t>ые</w:t>
      </w:r>
      <w:r w:rsidR="00111E1A" w:rsidRPr="00111E1A">
        <w:rPr>
          <w:sz w:val="28"/>
          <w:szCs w:val="28"/>
        </w:rPr>
        <w:t xml:space="preserve"> в подпунктах 1, 3, 5 пункта 9 настоящего Порядка</w:t>
      </w:r>
      <w:r w:rsidR="00413B59">
        <w:rPr>
          <w:sz w:val="28"/>
          <w:szCs w:val="28"/>
        </w:rPr>
        <w:t>,</w:t>
      </w:r>
      <w:r w:rsidR="00111E1A" w:rsidRPr="00111E1A">
        <w:rPr>
          <w:sz w:val="28"/>
          <w:szCs w:val="28"/>
        </w:rPr>
        <w:t xml:space="preserve">   направля</w:t>
      </w:r>
      <w:r w:rsidR="00413B59">
        <w:rPr>
          <w:sz w:val="28"/>
          <w:szCs w:val="28"/>
        </w:rPr>
        <w:t>ю</w:t>
      </w:r>
      <w:r w:rsidR="00111E1A" w:rsidRPr="00111E1A">
        <w:rPr>
          <w:sz w:val="28"/>
          <w:szCs w:val="28"/>
        </w:rPr>
        <w:t xml:space="preserve">тся в адрес граждан и (или) юридических лиц </w:t>
      </w:r>
      <w:r w:rsidR="00413B59">
        <w:rPr>
          <w:sz w:val="28"/>
          <w:szCs w:val="28"/>
        </w:rPr>
        <w:t>-</w:t>
      </w:r>
      <w:r w:rsidR="00111E1A" w:rsidRPr="00111E1A">
        <w:rPr>
          <w:sz w:val="28"/>
          <w:szCs w:val="28"/>
        </w:rPr>
        <w:t xml:space="preserve"> правообладател</w:t>
      </w:r>
      <w:r w:rsidR="00EB6D43">
        <w:rPr>
          <w:sz w:val="28"/>
          <w:szCs w:val="28"/>
        </w:rPr>
        <w:t>ей</w:t>
      </w:r>
      <w:r w:rsidR="00111E1A" w:rsidRPr="00111E1A">
        <w:rPr>
          <w:sz w:val="28"/>
          <w:szCs w:val="28"/>
        </w:rPr>
        <w:t xml:space="preserve"> земельных участков (части земельных участков), на которых обнаружены </w:t>
      </w:r>
      <w:r w:rsidR="00111E1A" w:rsidRPr="00111E1A">
        <w:rPr>
          <w:sz w:val="28"/>
          <w:szCs w:val="28"/>
        </w:rPr>
        <w:lastRenderedPageBreak/>
        <w:t>непогребенные останки погибших при защите Отечества, неизвестные воинские захоронения.</w:t>
      </w:r>
    </w:p>
    <w:p w:rsidR="00111E1A" w:rsidRPr="00111E1A" w:rsidRDefault="0010412E" w:rsidP="00111E1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11E1A" w:rsidRPr="00111E1A">
        <w:rPr>
          <w:sz w:val="28"/>
          <w:szCs w:val="28"/>
        </w:rPr>
        <w:t>ешения, указанн</w:t>
      </w:r>
      <w:r>
        <w:rPr>
          <w:sz w:val="28"/>
          <w:szCs w:val="28"/>
        </w:rPr>
        <w:t>ые</w:t>
      </w:r>
      <w:r w:rsidR="00111E1A" w:rsidRPr="00111E1A">
        <w:rPr>
          <w:sz w:val="28"/>
          <w:szCs w:val="28"/>
        </w:rPr>
        <w:t xml:space="preserve"> в подпунктах 1 - 4 пункта 9 настоящего Порядка</w:t>
      </w:r>
      <w:r w:rsidR="00413B59">
        <w:rPr>
          <w:sz w:val="28"/>
          <w:szCs w:val="28"/>
        </w:rPr>
        <w:t>,</w:t>
      </w:r>
      <w:r w:rsidR="00111E1A" w:rsidRPr="00111E1A">
        <w:rPr>
          <w:sz w:val="28"/>
          <w:szCs w:val="28"/>
        </w:rPr>
        <w:t xml:space="preserve"> направля</w:t>
      </w:r>
      <w:r w:rsidR="00413B59">
        <w:rPr>
          <w:sz w:val="28"/>
          <w:szCs w:val="28"/>
        </w:rPr>
        <w:t>ю</w:t>
      </w:r>
      <w:r w:rsidR="00111E1A" w:rsidRPr="00111E1A">
        <w:rPr>
          <w:sz w:val="28"/>
          <w:szCs w:val="28"/>
        </w:rPr>
        <w:t>тся в адрес:</w:t>
      </w:r>
    </w:p>
    <w:p w:rsidR="00111E1A" w:rsidRPr="00C57AD1" w:rsidRDefault="00111E1A" w:rsidP="00111E1A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1E1A">
        <w:rPr>
          <w:sz w:val="28"/>
          <w:szCs w:val="28"/>
        </w:rPr>
        <w:t xml:space="preserve"> </w:t>
      </w:r>
      <w:r w:rsidRPr="00C57AD1">
        <w:rPr>
          <w:sz w:val="28"/>
          <w:szCs w:val="28"/>
        </w:rPr>
        <w:t>территориальных органов военного управления</w:t>
      </w:r>
      <w:r w:rsidRPr="00C57AD1">
        <w:rPr>
          <w:i/>
          <w:sz w:val="28"/>
          <w:szCs w:val="28"/>
        </w:rPr>
        <w:t xml:space="preserve"> </w:t>
      </w:r>
      <w:r w:rsidRPr="00C57AD1">
        <w:rPr>
          <w:sz w:val="28"/>
          <w:szCs w:val="28"/>
        </w:rPr>
        <w:t>Ленинградской области в случае наличия сведений о фамилии, имени, отчестве и (или) иной информаци</w:t>
      </w:r>
      <w:r w:rsidR="00EB6D43">
        <w:rPr>
          <w:sz w:val="28"/>
          <w:szCs w:val="28"/>
        </w:rPr>
        <w:t>и</w:t>
      </w:r>
      <w:r w:rsidRPr="00C57AD1">
        <w:rPr>
          <w:sz w:val="28"/>
          <w:szCs w:val="28"/>
        </w:rPr>
        <w:t>, позволяющ</w:t>
      </w:r>
      <w:r w:rsidR="00EB6D43">
        <w:rPr>
          <w:sz w:val="28"/>
          <w:szCs w:val="28"/>
        </w:rPr>
        <w:t>ей</w:t>
      </w:r>
      <w:r w:rsidRPr="00C57AD1">
        <w:rPr>
          <w:sz w:val="28"/>
          <w:szCs w:val="28"/>
        </w:rPr>
        <w:t xml:space="preserve"> идентифицировать </w:t>
      </w:r>
      <w:r w:rsidR="00EB6D43" w:rsidRPr="00C57AD1">
        <w:rPr>
          <w:sz w:val="28"/>
          <w:szCs w:val="28"/>
        </w:rPr>
        <w:t>погибше</w:t>
      </w:r>
      <w:r w:rsidR="00EB6D43">
        <w:rPr>
          <w:sz w:val="28"/>
          <w:szCs w:val="28"/>
        </w:rPr>
        <w:t>го</w:t>
      </w:r>
      <w:r w:rsidR="00EB6D43" w:rsidRPr="00C57AD1">
        <w:rPr>
          <w:sz w:val="28"/>
          <w:szCs w:val="28"/>
        </w:rPr>
        <w:t xml:space="preserve"> при защите Отечества</w:t>
      </w:r>
      <w:r w:rsidRPr="00C57AD1">
        <w:rPr>
          <w:sz w:val="28"/>
          <w:szCs w:val="28"/>
        </w:rPr>
        <w:t>;</w:t>
      </w:r>
    </w:p>
    <w:p w:rsidR="00111E1A" w:rsidRPr="00111E1A" w:rsidRDefault="00111E1A" w:rsidP="00111E1A">
      <w:pPr>
        <w:pStyle w:val="ae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1E1A">
        <w:rPr>
          <w:sz w:val="28"/>
          <w:szCs w:val="28"/>
        </w:rPr>
        <w:t xml:space="preserve"> органа исполнительной власти Ленинградской области, обеспечивающего в пределах своей компетенции реализацию полномочий Ленинградской области как субъекта Российской Федерации в сфере международных, внешнеэкономических и межрегиональных связей, А</w:t>
      </w:r>
      <w:r w:rsidRPr="00111E1A">
        <w:rPr>
          <w:bCs/>
          <w:sz w:val="28"/>
          <w:szCs w:val="28"/>
        </w:rPr>
        <w:t>ссоциаци</w:t>
      </w:r>
      <w:r w:rsidR="00413B59">
        <w:rPr>
          <w:bCs/>
          <w:sz w:val="28"/>
          <w:szCs w:val="28"/>
        </w:rPr>
        <w:t>и</w:t>
      </w:r>
      <w:r w:rsidRPr="00111E1A">
        <w:rPr>
          <w:bCs/>
          <w:sz w:val="28"/>
          <w:szCs w:val="28"/>
        </w:rPr>
        <w:t xml:space="preserve"> международного военно-мемориального сотрудничества «Военные мемориалы»</w:t>
      </w:r>
      <w:r w:rsidRPr="00111E1A">
        <w:rPr>
          <w:sz w:val="28"/>
          <w:szCs w:val="28"/>
        </w:rPr>
        <w:t xml:space="preserve"> в случае наличия сведений и (или) информации принадлежности обнаруженных костных останков к непогребенным останкам военнослужащих армий других государств.</w:t>
      </w:r>
    </w:p>
    <w:p w:rsidR="00111E1A" w:rsidRDefault="00E0351E" w:rsidP="00111E1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111E1A" w:rsidRPr="00111E1A">
        <w:rPr>
          <w:sz w:val="28"/>
          <w:szCs w:val="28"/>
        </w:rPr>
        <w:t>ешения, указанн</w:t>
      </w:r>
      <w:r>
        <w:rPr>
          <w:sz w:val="28"/>
          <w:szCs w:val="28"/>
        </w:rPr>
        <w:t>ые</w:t>
      </w:r>
      <w:r w:rsidR="00111E1A" w:rsidRPr="00111E1A">
        <w:rPr>
          <w:sz w:val="28"/>
          <w:szCs w:val="28"/>
        </w:rPr>
        <w:t xml:space="preserve"> в подпунктах 3, 4 пункта </w:t>
      </w:r>
      <w:r w:rsidR="00111E1A">
        <w:rPr>
          <w:sz w:val="28"/>
          <w:szCs w:val="28"/>
        </w:rPr>
        <w:t>9</w:t>
      </w:r>
      <w:r w:rsidR="00111E1A" w:rsidRPr="00111E1A">
        <w:rPr>
          <w:sz w:val="28"/>
          <w:szCs w:val="28"/>
        </w:rPr>
        <w:t xml:space="preserve"> настоящего Порядка, направля</w:t>
      </w:r>
      <w:r w:rsidR="00413B59">
        <w:rPr>
          <w:sz w:val="28"/>
          <w:szCs w:val="28"/>
        </w:rPr>
        <w:t>ю</w:t>
      </w:r>
      <w:r w:rsidR="00111E1A" w:rsidRPr="00111E1A">
        <w:rPr>
          <w:sz w:val="28"/>
          <w:szCs w:val="28"/>
        </w:rPr>
        <w:t>тся в адрес органа исполнительной власти Ленинградской области, формирующ</w:t>
      </w:r>
      <w:r w:rsidR="00413B59">
        <w:rPr>
          <w:sz w:val="28"/>
          <w:szCs w:val="28"/>
        </w:rPr>
        <w:t>его</w:t>
      </w:r>
      <w:r w:rsidR="00111E1A" w:rsidRPr="00111E1A">
        <w:rPr>
          <w:sz w:val="28"/>
          <w:szCs w:val="28"/>
        </w:rPr>
        <w:t xml:space="preserve"> и реализующ</w:t>
      </w:r>
      <w:r w:rsidR="00413B59">
        <w:rPr>
          <w:sz w:val="28"/>
          <w:szCs w:val="28"/>
        </w:rPr>
        <w:t>его</w:t>
      </w:r>
      <w:r w:rsidR="00111E1A" w:rsidRPr="00111E1A">
        <w:rPr>
          <w:sz w:val="28"/>
          <w:szCs w:val="28"/>
        </w:rPr>
        <w:t xml:space="preserve"> градостроительную политику Ленинградской области, осуществляющ</w:t>
      </w:r>
      <w:r w:rsidR="00413B59">
        <w:rPr>
          <w:sz w:val="28"/>
          <w:szCs w:val="28"/>
        </w:rPr>
        <w:t>его</w:t>
      </w:r>
      <w:r w:rsidR="00111E1A" w:rsidRPr="00111E1A">
        <w:rPr>
          <w:sz w:val="28"/>
          <w:szCs w:val="28"/>
        </w:rPr>
        <w:t xml:space="preserve"> полномочия субъекта Российской Федерации - Ленинградской области в сфере градостроительной деятельности, осуществляющ</w:t>
      </w:r>
      <w:r w:rsidR="00413B59">
        <w:rPr>
          <w:sz w:val="28"/>
          <w:szCs w:val="28"/>
        </w:rPr>
        <w:t>его</w:t>
      </w:r>
      <w:r w:rsidR="00111E1A" w:rsidRPr="00111E1A">
        <w:rPr>
          <w:sz w:val="28"/>
          <w:szCs w:val="28"/>
        </w:rPr>
        <w:t xml:space="preserve"> переданные Российской Федерацией полномочия в области контроля за соблюдением органами местного самоуправления законодательства о градостроительной деятельности.</w:t>
      </w:r>
      <w:proofErr w:type="gramEnd"/>
    </w:p>
    <w:p w:rsidR="00A628E4" w:rsidRDefault="00A628E4" w:rsidP="00A628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Решения, указанные в подпунктах 1</w:t>
      </w:r>
      <w:r w:rsidR="00413B5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13B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пункта 9 </w:t>
      </w:r>
      <w:r w:rsidRPr="00A628E4">
        <w:rPr>
          <w:sz w:val="28"/>
          <w:szCs w:val="28"/>
        </w:rPr>
        <w:t>настоящего Порядка</w:t>
      </w:r>
      <w:r>
        <w:rPr>
          <w:sz w:val="28"/>
          <w:szCs w:val="28"/>
        </w:rPr>
        <w:t xml:space="preserve"> направляются в</w:t>
      </w:r>
      <w:r w:rsidRPr="00A628E4">
        <w:rPr>
          <w:sz w:val="28"/>
          <w:szCs w:val="28"/>
        </w:rPr>
        <w:t xml:space="preserve"> </w:t>
      </w:r>
      <w:r>
        <w:rPr>
          <w:sz w:val="28"/>
          <w:szCs w:val="28"/>
        </w:rPr>
        <w:t>адрес:</w:t>
      </w:r>
    </w:p>
    <w:p w:rsidR="00A628E4" w:rsidRPr="00A628E4" w:rsidRDefault="00A628E4" w:rsidP="00A628E4">
      <w:pPr>
        <w:pStyle w:val="ae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628E4">
        <w:rPr>
          <w:sz w:val="28"/>
          <w:szCs w:val="28"/>
        </w:rPr>
        <w:t xml:space="preserve">органа местного самоуправления </w:t>
      </w:r>
      <w:r w:rsidR="00EB6D43" w:rsidRPr="00A628E4">
        <w:rPr>
          <w:sz w:val="28"/>
          <w:szCs w:val="28"/>
        </w:rPr>
        <w:t xml:space="preserve">соответствующего </w:t>
      </w:r>
      <w:r w:rsidRPr="00A628E4">
        <w:rPr>
          <w:sz w:val="28"/>
          <w:szCs w:val="28"/>
        </w:rPr>
        <w:t>муниципального обр</w:t>
      </w:r>
      <w:r w:rsidR="00EB6D43">
        <w:rPr>
          <w:sz w:val="28"/>
          <w:szCs w:val="28"/>
        </w:rPr>
        <w:t>азования Ленинградской области;</w:t>
      </w:r>
    </w:p>
    <w:p w:rsidR="00A628E4" w:rsidRDefault="00A628E4" w:rsidP="00A628E4">
      <w:pPr>
        <w:pStyle w:val="ae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628E4">
        <w:rPr>
          <w:sz w:val="28"/>
          <w:szCs w:val="28"/>
        </w:rPr>
        <w:t>ины</w:t>
      </w:r>
      <w:r>
        <w:rPr>
          <w:sz w:val="28"/>
          <w:szCs w:val="28"/>
        </w:rPr>
        <w:t>х</w:t>
      </w:r>
      <w:r w:rsidRPr="00A628E4">
        <w:rPr>
          <w:sz w:val="28"/>
          <w:szCs w:val="28"/>
        </w:rPr>
        <w:t xml:space="preserve"> заинтересованны</w:t>
      </w:r>
      <w:r>
        <w:rPr>
          <w:sz w:val="28"/>
          <w:szCs w:val="28"/>
        </w:rPr>
        <w:t>х</w:t>
      </w:r>
      <w:r w:rsidRPr="00A628E4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A628E4">
        <w:rPr>
          <w:sz w:val="28"/>
          <w:szCs w:val="28"/>
        </w:rPr>
        <w:t xml:space="preserve"> государственной власти</w:t>
      </w:r>
      <w:r w:rsidR="00AE25FC">
        <w:rPr>
          <w:sz w:val="28"/>
          <w:szCs w:val="28"/>
        </w:rPr>
        <w:t>, организаций</w:t>
      </w:r>
      <w:r w:rsidRPr="00A628E4">
        <w:rPr>
          <w:sz w:val="28"/>
          <w:szCs w:val="28"/>
        </w:rPr>
        <w:t xml:space="preserve"> </w:t>
      </w:r>
      <w:r w:rsidR="00413B59">
        <w:rPr>
          <w:sz w:val="28"/>
          <w:szCs w:val="28"/>
        </w:rPr>
        <w:t>(</w:t>
      </w:r>
      <w:r w:rsidRPr="00A628E4">
        <w:rPr>
          <w:sz w:val="28"/>
          <w:szCs w:val="28"/>
        </w:rPr>
        <w:t>при необходимости</w:t>
      </w:r>
      <w:r w:rsidR="00413B59">
        <w:rPr>
          <w:sz w:val="28"/>
          <w:szCs w:val="28"/>
        </w:rPr>
        <w:t>)</w:t>
      </w:r>
      <w:r w:rsidRPr="00A628E4">
        <w:rPr>
          <w:sz w:val="28"/>
          <w:szCs w:val="28"/>
        </w:rPr>
        <w:t>.</w:t>
      </w:r>
    </w:p>
    <w:p w:rsidR="00817679" w:rsidRPr="00817679" w:rsidRDefault="00817679" w:rsidP="00817679">
      <w:pPr>
        <w:pStyle w:val="ae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EC01E7">
        <w:rPr>
          <w:sz w:val="28"/>
          <w:szCs w:val="28"/>
          <w:lang w:bidi="ru-RU"/>
        </w:rPr>
        <w:t>У</w:t>
      </w:r>
      <w:r w:rsidR="00EC01E7" w:rsidRPr="00EC01E7">
        <w:rPr>
          <w:sz w:val="28"/>
          <w:szCs w:val="28"/>
          <w:lang w:bidi="ru-RU"/>
        </w:rPr>
        <w:t>полномоченное структурное подразделение</w:t>
      </w:r>
      <w:r w:rsidR="00EC01E7" w:rsidRPr="00EC01E7">
        <w:rPr>
          <w:sz w:val="28"/>
          <w:szCs w:val="28"/>
        </w:rPr>
        <w:t xml:space="preserve"> </w:t>
      </w:r>
      <w:r w:rsidR="00EC01E7" w:rsidRPr="00EC01E7">
        <w:rPr>
          <w:sz w:val="28"/>
          <w:szCs w:val="28"/>
          <w:lang w:bidi="ru-RU"/>
        </w:rPr>
        <w:t>организует</w:t>
      </w:r>
      <w:r w:rsidR="00EC01E7">
        <w:rPr>
          <w:sz w:val="28"/>
          <w:szCs w:val="28"/>
        </w:rPr>
        <w:t xml:space="preserve"> размещение </w:t>
      </w:r>
      <w:r w:rsidR="00EB6D43" w:rsidRPr="00817679">
        <w:rPr>
          <w:sz w:val="28"/>
          <w:szCs w:val="28"/>
        </w:rPr>
        <w:t>на официальн</w:t>
      </w:r>
      <w:r w:rsidR="00EB6D43">
        <w:rPr>
          <w:sz w:val="28"/>
          <w:szCs w:val="28"/>
        </w:rPr>
        <w:t>ом</w:t>
      </w:r>
      <w:r w:rsidR="00EB6D43" w:rsidRPr="00817679">
        <w:rPr>
          <w:sz w:val="28"/>
          <w:szCs w:val="28"/>
        </w:rPr>
        <w:t xml:space="preserve"> сайт</w:t>
      </w:r>
      <w:r w:rsidR="00EB6D43">
        <w:rPr>
          <w:sz w:val="28"/>
          <w:szCs w:val="28"/>
        </w:rPr>
        <w:t xml:space="preserve">е Комитета </w:t>
      </w:r>
      <w:r w:rsidR="00EC01E7" w:rsidRPr="00817679">
        <w:rPr>
          <w:sz w:val="28"/>
          <w:szCs w:val="28"/>
        </w:rPr>
        <w:t xml:space="preserve">в информационно-телекоммуникационной сети </w:t>
      </w:r>
      <w:r w:rsidR="00EC01E7">
        <w:rPr>
          <w:sz w:val="28"/>
          <w:szCs w:val="28"/>
        </w:rPr>
        <w:t>«</w:t>
      </w:r>
      <w:r w:rsidR="00EC01E7" w:rsidRPr="00817679">
        <w:rPr>
          <w:sz w:val="28"/>
          <w:szCs w:val="28"/>
        </w:rPr>
        <w:t>Интернет</w:t>
      </w:r>
      <w:r w:rsidR="00EC01E7">
        <w:rPr>
          <w:sz w:val="28"/>
          <w:szCs w:val="28"/>
        </w:rPr>
        <w:t>»</w:t>
      </w:r>
      <w:r w:rsidR="00EC01E7" w:rsidRPr="00817679">
        <w:rPr>
          <w:sz w:val="28"/>
          <w:szCs w:val="28"/>
        </w:rPr>
        <w:t xml:space="preserve"> </w:t>
      </w:r>
      <w:r w:rsidR="00EC01E7">
        <w:rPr>
          <w:sz w:val="28"/>
          <w:szCs w:val="28"/>
        </w:rPr>
        <w:t>и</w:t>
      </w:r>
      <w:r>
        <w:rPr>
          <w:sz w:val="28"/>
          <w:szCs w:val="28"/>
        </w:rPr>
        <w:t>нформаци</w:t>
      </w:r>
      <w:r w:rsidR="00EB6D43">
        <w:rPr>
          <w:sz w:val="28"/>
          <w:szCs w:val="28"/>
        </w:rPr>
        <w:t>и</w:t>
      </w:r>
      <w:r>
        <w:rPr>
          <w:sz w:val="28"/>
          <w:szCs w:val="28"/>
        </w:rPr>
        <w:t xml:space="preserve"> о решениях, указанных </w:t>
      </w:r>
      <w:r w:rsidRPr="00817679">
        <w:rPr>
          <w:sz w:val="28"/>
          <w:szCs w:val="28"/>
        </w:rPr>
        <w:t>в подпунктах 1-5 пункта 9 настоящего Порядка</w:t>
      </w:r>
      <w:r w:rsidR="00413B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17679">
        <w:rPr>
          <w:sz w:val="28"/>
          <w:szCs w:val="28"/>
        </w:rPr>
        <w:t xml:space="preserve">не позднее </w:t>
      </w:r>
      <w:r w:rsidR="00EC01E7">
        <w:rPr>
          <w:sz w:val="28"/>
          <w:szCs w:val="28"/>
        </w:rPr>
        <w:t>2</w:t>
      </w:r>
      <w:r w:rsidRPr="00817679">
        <w:rPr>
          <w:sz w:val="28"/>
          <w:szCs w:val="28"/>
        </w:rPr>
        <w:t xml:space="preserve"> рабоч</w:t>
      </w:r>
      <w:r w:rsidR="00315E1B">
        <w:rPr>
          <w:sz w:val="28"/>
          <w:szCs w:val="28"/>
        </w:rPr>
        <w:t>их</w:t>
      </w:r>
      <w:r w:rsidRPr="00817679">
        <w:rPr>
          <w:sz w:val="28"/>
          <w:szCs w:val="28"/>
        </w:rPr>
        <w:t xml:space="preserve"> дн</w:t>
      </w:r>
      <w:r w:rsidR="00315E1B">
        <w:rPr>
          <w:sz w:val="28"/>
          <w:szCs w:val="28"/>
        </w:rPr>
        <w:t>ей</w:t>
      </w:r>
      <w:r w:rsidRPr="00817679">
        <w:rPr>
          <w:sz w:val="28"/>
          <w:szCs w:val="28"/>
        </w:rPr>
        <w:t xml:space="preserve"> со дня принятия </w:t>
      </w:r>
      <w:r w:rsidR="00EC01E7">
        <w:rPr>
          <w:sz w:val="28"/>
          <w:szCs w:val="28"/>
        </w:rPr>
        <w:t xml:space="preserve">соответствующего </w:t>
      </w:r>
      <w:r w:rsidRPr="00817679">
        <w:rPr>
          <w:sz w:val="28"/>
          <w:szCs w:val="28"/>
        </w:rPr>
        <w:t>решени</w:t>
      </w:r>
      <w:r w:rsidR="00EC01E7">
        <w:rPr>
          <w:sz w:val="28"/>
          <w:szCs w:val="28"/>
        </w:rPr>
        <w:t>я</w:t>
      </w:r>
      <w:r>
        <w:rPr>
          <w:sz w:val="28"/>
          <w:szCs w:val="28"/>
        </w:rPr>
        <w:t>.</w:t>
      </w:r>
      <w:r w:rsidRPr="00817679">
        <w:rPr>
          <w:sz w:val="28"/>
          <w:szCs w:val="28"/>
        </w:rPr>
        <w:t xml:space="preserve"> </w:t>
      </w:r>
    </w:p>
    <w:p w:rsidR="007F0F6D" w:rsidRDefault="007F0F6D" w:rsidP="00521A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17679">
        <w:rPr>
          <w:sz w:val="28"/>
          <w:szCs w:val="28"/>
        </w:rPr>
        <w:t>3</w:t>
      </w:r>
      <w:r w:rsidR="00521AF8">
        <w:rPr>
          <w:sz w:val="28"/>
          <w:szCs w:val="28"/>
        </w:rPr>
        <w:t xml:space="preserve">. </w:t>
      </w:r>
      <w:r w:rsidR="00DA0A77">
        <w:rPr>
          <w:sz w:val="28"/>
          <w:szCs w:val="28"/>
        </w:rPr>
        <w:t>О</w:t>
      </w:r>
      <w:r w:rsidR="00521AF8" w:rsidRPr="007C7C85">
        <w:rPr>
          <w:sz w:val="28"/>
          <w:szCs w:val="28"/>
        </w:rPr>
        <w:t xml:space="preserve">граничение устанавливается до завершения мероприятий по </w:t>
      </w:r>
      <w:r>
        <w:rPr>
          <w:sz w:val="28"/>
          <w:szCs w:val="28"/>
        </w:rPr>
        <w:t>перемещению</w:t>
      </w:r>
      <w:r w:rsidR="00521AF8" w:rsidRPr="007C7C85">
        <w:rPr>
          <w:sz w:val="28"/>
          <w:szCs w:val="28"/>
        </w:rPr>
        <w:t xml:space="preserve"> останков погибших при защите Отечества</w:t>
      </w:r>
      <w:r w:rsidR="008245A6">
        <w:rPr>
          <w:sz w:val="28"/>
          <w:szCs w:val="28"/>
        </w:rPr>
        <w:t xml:space="preserve"> </w:t>
      </w:r>
      <w:r w:rsidR="008245A6" w:rsidRPr="008245A6">
        <w:rPr>
          <w:sz w:val="28"/>
          <w:szCs w:val="28"/>
        </w:rPr>
        <w:t>или неизвестных воинских захоронений</w:t>
      </w:r>
      <w:r w:rsidR="00521AF8" w:rsidRPr="007C7C85">
        <w:rPr>
          <w:sz w:val="28"/>
          <w:szCs w:val="28"/>
        </w:rPr>
        <w:t xml:space="preserve">, но не более чем на </w:t>
      </w:r>
      <w:r w:rsidR="00C054F0">
        <w:rPr>
          <w:sz w:val="28"/>
          <w:szCs w:val="28"/>
        </w:rPr>
        <w:t>3</w:t>
      </w:r>
      <w:r w:rsidR="00521AF8" w:rsidRPr="007C7C85">
        <w:rPr>
          <w:sz w:val="28"/>
          <w:szCs w:val="28"/>
        </w:rPr>
        <w:t xml:space="preserve"> месяца </w:t>
      </w:r>
      <w:proofErr w:type="gramStart"/>
      <w:r w:rsidR="00521AF8" w:rsidRPr="007C7C85">
        <w:rPr>
          <w:sz w:val="28"/>
          <w:szCs w:val="28"/>
        </w:rPr>
        <w:t>с даты получения</w:t>
      </w:r>
      <w:proofErr w:type="gramEnd"/>
      <w:r w:rsidR="00521AF8" w:rsidRPr="007C7C85">
        <w:rPr>
          <w:sz w:val="28"/>
          <w:szCs w:val="28"/>
        </w:rPr>
        <w:t xml:space="preserve"> </w:t>
      </w:r>
      <w:r w:rsidR="00EB6D43">
        <w:rPr>
          <w:sz w:val="28"/>
          <w:szCs w:val="28"/>
        </w:rPr>
        <w:t>Комитетом</w:t>
      </w:r>
      <w:r w:rsidR="00EB6D43" w:rsidRPr="007C7C85">
        <w:rPr>
          <w:sz w:val="28"/>
          <w:szCs w:val="28"/>
        </w:rPr>
        <w:t xml:space="preserve"> </w:t>
      </w:r>
      <w:r w:rsidR="00521AF8" w:rsidRPr="007C7C85">
        <w:rPr>
          <w:sz w:val="28"/>
          <w:szCs w:val="28"/>
        </w:rPr>
        <w:t>уведомления</w:t>
      </w:r>
      <w:r>
        <w:rPr>
          <w:sz w:val="28"/>
          <w:szCs w:val="28"/>
        </w:rPr>
        <w:t>.</w:t>
      </w:r>
    </w:p>
    <w:p w:rsidR="005D696B" w:rsidRPr="005D696B" w:rsidRDefault="005D696B" w:rsidP="005D696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96B">
        <w:rPr>
          <w:sz w:val="28"/>
          <w:szCs w:val="28"/>
        </w:rPr>
        <w:t>В случае если ограничение установлено в отношении не принадлежащих гражданам и (или) юридическим лицам земельных участков (части земельных участков), ограничение устанавливается до постановки неизвестных воинских захоронений на учет.</w:t>
      </w:r>
    </w:p>
    <w:p w:rsidR="007B1917" w:rsidRPr="0037430D" w:rsidRDefault="00521AF8" w:rsidP="00521A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bidi="ru-RU"/>
        </w:rPr>
      </w:pPr>
      <w:proofErr w:type="gramStart"/>
      <w:r w:rsidRPr="007B1917">
        <w:rPr>
          <w:sz w:val="28"/>
          <w:szCs w:val="28"/>
        </w:rPr>
        <w:t xml:space="preserve">В течение </w:t>
      </w:r>
      <w:r w:rsidR="007B1917" w:rsidRPr="007B1917">
        <w:rPr>
          <w:sz w:val="28"/>
          <w:szCs w:val="28"/>
        </w:rPr>
        <w:t>1</w:t>
      </w:r>
      <w:r w:rsidRPr="007B1917">
        <w:rPr>
          <w:sz w:val="28"/>
          <w:szCs w:val="28"/>
        </w:rPr>
        <w:t xml:space="preserve"> рабоч</w:t>
      </w:r>
      <w:r w:rsidR="007B1917" w:rsidRPr="007B1917">
        <w:rPr>
          <w:sz w:val="28"/>
          <w:szCs w:val="28"/>
        </w:rPr>
        <w:t>его</w:t>
      </w:r>
      <w:r w:rsidRPr="007B1917">
        <w:rPr>
          <w:sz w:val="28"/>
          <w:szCs w:val="28"/>
        </w:rPr>
        <w:t xml:space="preserve"> дн</w:t>
      </w:r>
      <w:r w:rsidR="007B1917" w:rsidRPr="007B1917">
        <w:rPr>
          <w:sz w:val="28"/>
          <w:szCs w:val="28"/>
        </w:rPr>
        <w:t>я</w:t>
      </w:r>
      <w:r w:rsidRPr="007B1917">
        <w:rPr>
          <w:sz w:val="28"/>
          <w:szCs w:val="28"/>
        </w:rPr>
        <w:t xml:space="preserve"> после дня завершения мероприятий по </w:t>
      </w:r>
      <w:r w:rsidR="007F0F6D" w:rsidRPr="007B1917">
        <w:rPr>
          <w:sz w:val="28"/>
          <w:szCs w:val="28"/>
        </w:rPr>
        <w:t>перемещению</w:t>
      </w:r>
      <w:r w:rsidRPr="007B1917">
        <w:rPr>
          <w:sz w:val="28"/>
          <w:szCs w:val="28"/>
        </w:rPr>
        <w:t xml:space="preserve"> останков погибших при защите Отечеств</w:t>
      </w:r>
      <w:r w:rsidR="008245A6" w:rsidRPr="007B1917">
        <w:rPr>
          <w:sz w:val="28"/>
          <w:szCs w:val="28"/>
        </w:rPr>
        <w:t>а или  неизвестных воинских захоронений</w:t>
      </w:r>
      <w:r w:rsidR="00504784">
        <w:rPr>
          <w:sz w:val="28"/>
          <w:szCs w:val="28"/>
        </w:rPr>
        <w:t xml:space="preserve"> (далее – мероприятия по перемещению)</w:t>
      </w:r>
      <w:r w:rsidRPr="007B1917">
        <w:rPr>
          <w:sz w:val="28"/>
          <w:szCs w:val="28"/>
        </w:rPr>
        <w:t>, но не позднее срок</w:t>
      </w:r>
      <w:r w:rsidR="007B1917" w:rsidRPr="007B1917">
        <w:rPr>
          <w:sz w:val="28"/>
          <w:szCs w:val="28"/>
        </w:rPr>
        <w:t>ов</w:t>
      </w:r>
      <w:r w:rsidRPr="007B1917">
        <w:rPr>
          <w:sz w:val="28"/>
          <w:szCs w:val="28"/>
        </w:rPr>
        <w:t>, указанн</w:t>
      </w:r>
      <w:r w:rsidR="007B1917" w:rsidRPr="007B1917">
        <w:rPr>
          <w:sz w:val="28"/>
          <w:szCs w:val="28"/>
        </w:rPr>
        <w:t>ых</w:t>
      </w:r>
      <w:r w:rsidRPr="007B1917">
        <w:rPr>
          <w:sz w:val="28"/>
          <w:szCs w:val="28"/>
        </w:rPr>
        <w:t xml:space="preserve"> в абзац</w:t>
      </w:r>
      <w:r w:rsidR="007B1917" w:rsidRPr="007B1917">
        <w:rPr>
          <w:sz w:val="28"/>
          <w:szCs w:val="28"/>
        </w:rPr>
        <w:t>ах</w:t>
      </w:r>
      <w:r w:rsidRPr="007B1917">
        <w:rPr>
          <w:sz w:val="28"/>
          <w:szCs w:val="28"/>
        </w:rPr>
        <w:t xml:space="preserve"> первом </w:t>
      </w:r>
      <w:r w:rsidR="007B1917" w:rsidRPr="007B1917">
        <w:rPr>
          <w:sz w:val="28"/>
          <w:szCs w:val="28"/>
        </w:rPr>
        <w:t xml:space="preserve">и втором </w:t>
      </w:r>
      <w:r w:rsidRPr="007B1917">
        <w:rPr>
          <w:sz w:val="28"/>
          <w:szCs w:val="28"/>
        </w:rPr>
        <w:t xml:space="preserve">настоящего пункта, </w:t>
      </w:r>
      <w:r w:rsidR="007B1917" w:rsidRPr="007B1917">
        <w:rPr>
          <w:sz w:val="28"/>
          <w:szCs w:val="28"/>
          <w:lang w:bidi="ru-RU"/>
        </w:rPr>
        <w:t xml:space="preserve">ГБУ ЛО «Центр» </w:t>
      </w:r>
      <w:r w:rsidR="007B1917" w:rsidRPr="007B1917">
        <w:rPr>
          <w:sz w:val="28"/>
          <w:szCs w:val="28"/>
          <w:lang w:bidi="ru-RU"/>
        </w:rPr>
        <w:lastRenderedPageBreak/>
        <w:t xml:space="preserve">«Молодежный» направляет </w:t>
      </w:r>
      <w:r w:rsidR="00504784">
        <w:rPr>
          <w:sz w:val="28"/>
          <w:szCs w:val="28"/>
          <w:lang w:bidi="ru-RU"/>
        </w:rPr>
        <w:t xml:space="preserve">в </w:t>
      </w:r>
      <w:r w:rsidR="00526F43">
        <w:rPr>
          <w:sz w:val="28"/>
          <w:szCs w:val="28"/>
          <w:lang w:bidi="ru-RU"/>
        </w:rPr>
        <w:t>К</w:t>
      </w:r>
      <w:r w:rsidR="00504784">
        <w:rPr>
          <w:sz w:val="28"/>
          <w:szCs w:val="28"/>
          <w:lang w:bidi="ru-RU"/>
        </w:rPr>
        <w:t xml:space="preserve">омитет </w:t>
      </w:r>
      <w:r w:rsidR="00EC01E7" w:rsidRPr="0037430D">
        <w:rPr>
          <w:sz w:val="28"/>
          <w:szCs w:val="28"/>
          <w:lang w:bidi="ru-RU"/>
        </w:rPr>
        <w:t>сведения</w:t>
      </w:r>
      <w:r w:rsidR="007B1917" w:rsidRPr="0037430D">
        <w:rPr>
          <w:sz w:val="28"/>
          <w:szCs w:val="28"/>
          <w:lang w:bidi="ru-RU"/>
        </w:rPr>
        <w:t xml:space="preserve"> </w:t>
      </w:r>
      <w:r w:rsidR="00504784" w:rsidRPr="0037430D">
        <w:rPr>
          <w:sz w:val="28"/>
          <w:szCs w:val="28"/>
          <w:lang w:bidi="ru-RU"/>
        </w:rPr>
        <w:t>о завершении мероприятий по перемещению с указанием даты завершения мероприятий по перемещению</w:t>
      </w:r>
      <w:r w:rsidR="00504784" w:rsidRPr="0037430D">
        <w:rPr>
          <w:sz w:val="28"/>
          <w:szCs w:val="28"/>
        </w:rPr>
        <w:t xml:space="preserve"> </w:t>
      </w:r>
      <w:r w:rsidR="00504784" w:rsidRPr="0037430D">
        <w:rPr>
          <w:sz w:val="28"/>
          <w:szCs w:val="28"/>
          <w:lang w:bidi="ru-RU"/>
        </w:rPr>
        <w:t>останков погибших при защите</w:t>
      </w:r>
      <w:proofErr w:type="gramEnd"/>
      <w:r w:rsidR="00504784" w:rsidRPr="0037430D">
        <w:rPr>
          <w:sz w:val="28"/>
          <w:szCs w:val="28"/>
          <w:lang w:bidi="ru-RU"/>
        </w:rPr>
        <w:t xml:space="preserve"> Отечества или неизвестных воинских захоронений</w:t>
      </w:r>
      <w:r w:rsidR="00C55A12" w:rsidRPr="0037430D">
        <w:rPr>
          <w:sz w:val="28"/>
          <w:szCs w:val="28"/>
          <w:lang w:bidi="ru-RU"/>
        </w:rPr>
        <w:t xml:space="preserve"> (далее – сведения)</w:t>
      </w:r>
      <w:r w:rsidR="007B1917" w:rsidRPr="0037430D">
        <w:rPr>
          <w:sz w:val="28"/>
          <w:szCs w:val="28"/>
          <w:lang w:bidi="ru-RU"/>
        </w:rPr>
        <w:t xml:space="preserve">. </w:t>
      </w:r>
    </w:p>
    <w:p w:rsidR="000A2E7B" w:rsidRPr="0037430D" w:rsidRDefault="007B1917" w:rsidP="005047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30D">
        <w:rPr>
          <w:sz w:val="28"/>
          <w:szCs w:val="28"/>
          <w:lang w:bidi="ru-RU"/>
        </w:rPr>
        <w:t xml:space="preserve">Распоряжение </w:t>
      </w:r>
      <w:r w:rsidR="00526F43" w:rsidRPr="0037430D">
        <w:rPr>
          <w:sz w:val="28"/>
          <w:szCs w:val="28"/>
          <w:lang w:bidi="ru-RU"/>
        </w:rPr>
        <w:t>К</w:t>
      </w:r>
      <w:r w:rsidRPr="0037430D">
        <w:rPr>
          <w:sz w:val="28"/>
          <w:szCs w:val="28"/>
          <w:lang w:bidi="ru-RU"/>
        </w:rPr>
        <w:t xml:space="preserve">омитета о </w:t>
      </w:r>
      <w:r w:rsidR="00861D0B" w:rsidRPr="0037430D">
        <w:rPr>
          <w:sz w:val="28"/>
          <w:szCs w:val="28"/>
          <w:lang w:bidi="ru-RU"/>
        </w:rPr>
        <w:t xml:space="preserve">завершении мероприятий по перемещению </w:t>
      </w:r>
      <w:r w:rsidRPr="0037430D">
        <w:rPr>
          <w:sz w:val="28"/>
          <w:szCs w:val="28"/>
          <w:lang w:bidi="ru-RU"/>
        </w:rPr>
        <w:t>подписыва</w:t>
      </w:r>
      <w:r w:rsidR="005D63A9" w:rsidRPr="0037430D">
        <w:rPr>
          <w:sz w:val="28"/>
          <w:szCs w:val="28"/>
          <w:lang w:bidi="ru-RU"/>
        </w:rPr>
        <w:t>е</w:t>
      </w:r>
      <w:r w:rsidRPr="0037430D">
        <w:rPr>
          <w:sz w:val="28"/>
          <w:szCs w:val="28"/>
          <w:lang w:bidi="ru-RU"/>
        </w:rPr>
        <w:t xml:space="preserve">тся председателем </w:t>
      </w:r>
      <w:r w:rsidR="00526F43" w:rsidRPr="0037430D">
        <w:rPr>
          <w:sz w:val="28"/>
          <w:szCs w:val="28"/>
          <w:lang w:bidi="ru-RU"/>
        </w:rPr>
        <w:t>К</w:t>
      </w:r>
      <w:r w:rsidRPr="0037430D">
        <w:rPr>
          <w:sz w:val="28"/>
          <w:szCs w:val="28"/>
          <w:lang w:bidi="ru-RU"/>
        </w:rPr>
        <w:t xml:space="preserve">омитета или уполномоченным лицом </w:t>
      </w:r>
      <w:r w:rsidR="000A2E7B" w:rsidRPr="0037430D">
        <w:rPr>
          <w:sz w:val="28"/>
          <w:szCs w:val="28"/>
          <w:lang w:bidi="ru-RU"/>
        </w:rPr>
        <w:t>в течение</w:t>
      </w:r>
      <w:r w:rsidR="00DB24F1">
        <w:rPr>
          <w:sz w:val="28"/>
          <w:szCs w:val="28"/>
          <w:lang w:bidi="ru-RU"/>
        </w:rPr>
        <w:t xml:space="preserve"> </w:t>
      </w:r>
      <w:r w:rsidRPr="0037430D">
        <w:rPr>
          <w:sz w:val="28"/>
          <w:szCs w:val="28"/>
          <w:lang w:bidi="ru-RU"/>
        </w:rPr>
        <w:t xml:space="preserve">1 рабочего </w:t>
      </w:r>
      <w:r w:rsidR="00C054F0" w:rsidRPr="0037430D">
        <w:rPr>
          <w:sz w:val="28"/>
          <w:szCs w:val="28"/>
          <w:lang w:bidi="ru-RU"/>
        </w:rPr>
        <w:t xml:space="preserve">дня </w:t>
      </w:r>
      <w:r w:rsidR="005741F5" w:rsidRPr="0037430D">
        <w:rPr>
          <w:sz w:val="28"/>
          <w:szCs w:val="28"/>
          <w:lang w:bidi="ru-RU"/>
        </w:rPr>
        <w:t xml:space="preserve">после </w:t>
      </w:r>
      <w:r w:rsidRPr="0037430D">
        <w:rPr>
          <w:sz w:val="28"/>
          <w:szCs w:val="28"/>
          <w:lang w:bidi="ru-RU"/>
        </w:rPr>
        <w:t xml:space="preserve">дня получения </w:t>
      </w:r>
      <w:r w:rsidR="00EB6D43" w:rsidRPr="0037430D">
        <w:rPr>
          <w:sz w:val="28"/>
          <w:szCs w:val="28"/>
          <w:lang w:bidi="ru-RU"/>
        </w:rPr>
        <w:t xml:space="preserve">сведений </w:t>
      </w:r>
      <w:r w:rsidRPr="0037430D">
        <w:rPr>
          <w:sz w:val="28"/>
          <w:szCs w:val="28"/>
          <w:lang w:bidi="ru-RU"/>
        </w:rPr>
        <w:t>от ГБУ ЛО «Центр» «Молодежный». Подготовку проекта распоряжения</w:t>
      </w:r>
      <w:r w:rsidR="00526F43" w:rsidRPr="0037430D">
        <w:rPr>
          <w:sz w:val="28"/>
          <w:szCs w:val="28"/>
          <w:lang w:bidi="ru-RU"/>
        </w:rPr>
        <w:t xml:space="preserve"> К</w:t>
      </w:r>
      <w:r w:rsidR="00EC01E7" w:rsidRPr="0037430D">
        <w:rPr>
          <w:sz w:val="28"/>
          <w:szCs w:val="28"/>
          <w:lang w:bidi="ru-RU"/>
        </w:rPr>
        <w:t>омитета</w:t>
      </w:r>
      <w:r w:rsidRPr="0037430D">
        <w:rPr>
          <w:sz w:val="28"/>
          <w:szCs w:val="28"/>
          <w:lang w:bidi="ru-RU"/>
        </w:rPr>
        <w:t xml:space="preserve"> </w:t>
      </w:r>
      <w:r w:rsidR="00EC01E7" w:rsidRPr="0037430D">
        <w:rPr>
          <w:sz w:val="28"/>
          <w:szCs w:val="28"/>
          <w:lang w:bidi="ru-RU"/>
        </w:rPr>
        <w:t xml:space="preserve">о </w:t>
      </w:r>
      <w:r w:rsidR="00861D0B" w:rsidRPr="0037430D">
        <w:rPr>
          <w:sz w:val="28"/>
          <w:szCs w:val="28"/>
          <w:lang w:bidi="ru-RU"/>
        </w:rPr>
        <w:t xml:space="preserve"> завершении мероприятий </w:t>
      </w:r>
      <w:r w:rsidRPr="0037430D">
        <w:rPr>
          <w:sz w:val="28"/>
          <w:szCs w:val="28"/>
          <w:lang w:bidi="ru-RU"/>
        </w:rPr>
        <w:t>организует уполномоченное структурное подразделение.</w:t>
      </w:r>
      <w:r w:rsidR="000A2E7B" w:rsidRPr="0037430D">
        <w:rPr>
          <w:sz w:val="28"/>
          <w:szCs w:val="28"/>
        </w:rPr>
        <w:t xml:space="preserve"> </w:t>
      </w:r>
    </w:p>
    <w:p w:rsidR="00504784" w:rsidRPr="00C55A12" w:rsidRDefault="00504784" w:rsidP="005047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bidi="ru-RU"/>
        </w:rPr>
      </w:pPr>
      <w:r w:rsidRPr="0037430D">
        <w:rPr>
          <w:sz w:val="28"/>
          <w:szCs w:val="28"/>
          <w:lang w:bidi="ru-RU"/>
        </w:rPr>
        <w:t xml:space="preserve">Датой завершения мероприятий </w:t>
      </w:r>
      <w:r w:rsidR="00861D0B" w:rsidRPr="0037430D">
        <w:rPr>
          <w:sz w:val="28"/>
          <w:szCs w:val="28"/>
          <w:lang w:bidi="ru-RU"/>
        </w:rPr>
        <w:t>является дат</w:t>
      </w:r>
      <w:r w:rsidR="00C55A12" w:rsidRPr="0037430D">
        <w:rPr>
          <w:sz w:val="28"/>
          <w:szCs w:val="28"/>
          <w:lang w:bidi="ru-RU"/>
        </w:rPr>
        <w:t>а, указанная ГБУ ЛО «Центр» «Молодежный» в сведениях.</w:t>
      </w:r>
      <w:r w:rsidR="00C55A12" w:rsidRPr="00C55A12">
        <w:rPr>
          <w:sz w:val="28"/>
          <w:szCs w:val="28"/>
          <w:lang w:bidi="ru-RU"/>
        </w:rPr>
        <w:t xml:space="preserve"> </w:t>
      </w:r>
    </w:p>
    <w:p w:rsidR="00EC01E7" w:rsidRPr="00817679" w:rsidRDefault="00EC01E7" w:rsidP="00EC01E7">
      <w:pPr>
        <w:pStyle w:val="ae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У</w:t>
      </w:r>
      <w:r w:rsidRPr="00EC01E7">
        <w:rPr>
          <w:sz w:val="28"/>
          <w:szCs w:val="28"/>
          <w:lang w:bidi="ru-RU"/>
        </w:rPr>
        <w:t>полномоченное структурное подразделение</w:t>
      </w:r>
      <w:r w:rsidRPr="00EC01E7">
        <w:rPr>
          <w:sz w:val="28"/>
          <w:szCs w:val="28"/>
        </w:rPr>
        <w:t xml:space="preserve"> </w:t>
      </w:r>
      <w:r w:rsidRPr="00EC01E7">
        <w:rPr>
          <w:sz w:val="28"/>
          <w:szCs w:val="28"/>
          <w:lang w:bidi="ru-RU"/>
        </w:rPr>
        <w:t>организует</w:t>
      </w:r>
      <w:r>
        <w:rPr>
          <w:sz w:val="28"/>
          <w:szCs w:val="28"/>
        </w:rPr>
        <w:t xml:space="preserve"> размещение </w:t>
      </w:r>
      <w:r w:rsidR="00EB6D43" w:rsidRPr="00817679">
        <w:rPr>
          <w:sz w:val="28"/>
          <w:szCs w:val="28"/>
        </w:rPr>
        <w:t>на официальн</w:t>
      </w:r>
      <w:r w:rsidR="00EB6D43">
        <w:rPr>
          <w:sz w:val="28"/>
          <w:szCs w:val="28"/>
        </w:rPr>
        <w:t>ом</w:t>
      </w:r>
      <w:r w:rsidR="00EB6D43" w:rsidRPr="00817679">
        <w:rPr>
          <w:sz w:val="28"/>
          <w:szCs w:val="28"/>
        </w:rPr>
        <w:t xml:space="preserve"> сайт</w:t>
      </w:r>
      <w:r w:rsidR="00EB6D43">
        <w:rPr>
          <w:sz w:val="28"/>
          <w:szCs w:val="28"/>
        </w:rPr>
        <w:t>е Комитета</w:t>
      </w:r>
      <w:r w:rsidR="00EB6D43" w:rsidRPr="00817679">
        <w:rPr>
          <w:sz w:val="28"/>
          <w:szCs w:val="28"/>
        </w:rPr>
        <w:t xml:space="preserve"> в </w:t>
      </w:r>
      <w:r w:rsidRPr="00817679">
        <w:rPr>
          <w:sz w:val="28"/>
          <w:szCs w:val="28"/>
        </w:rPr>
        <w:t xml:space="preserve">информационно-телекоммуникационной сети </w:t>
      </w:r>
      <w:r>
        <w:rPr>
          <w:sz w:val="28"/>
          <w:szCs w:val="28"/>
        </w:rPr>
        <w:t>«</w:t>
      </w:r>
      <w:r w:rsidRPr="0081767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817679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</w:t>
      </w:r>
      <w:r w:rsidR="005B43A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B6D43" w:rsidRPr="0037430D">
        <w:rPr>
          <w:sz w:val="28"/>
          <w:szCs w:val="28"/>
          <w:lang w:bidi="ru-RU"/>
        </w:rPr>
        <w:t xml:space="preserve">о завершении мероприятий по перемещению </w:t>
      </w:r>
      <w:r w:rsidRPr="00817679">
        <w:rPr>
          <w:sz w:val="28"/>
          <w:szCs w:val="28"/>
        </w:rPr>
        <w:t>не позднее</w:t>
      </w:r>
      <w:r w:rsidR="005B43A6">
        <w:rPr>
          <w:sz w:val="28"/>
          <w:szCs w:val="28"/>
        </w:rPr>
        <w:br/>
      </w:r>
      <w:r>
        <w:rPr>
          <w:sz w:val="28"/>
          <w:szCs w:val="28"/>
        </w:rPr>
        <w:t>2</w:t>
      </w:r>
      <w:r w:rsidRPr="00817679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их</w:t>
      </w:r>
      <w:r w:rsidRPr="00817679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817679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 xml:space="preserve">подписания </w:t>
      </w:r>
      <w:r w:rsidRPr="00EC01E7">
        <w:rPr>
          <w:sz w:val="28"/>
          <w:szCs w:val="28"/>
          <w:lang w:bidi="ru-RU"/>
        </w:rPr>
        <w:t xml:space="preserve">распоряжения </w:t>
      </w:r>
      <w:r w:rsidR="00526F43">
        <w:rPr>
          <w:sz w:val="28"/>
          <w:szCs w:val="28"/>
          <w:lang w:bidi="ru-RU"/>
        </w:rPr>
        <w:t>К</w:t>
      </w:r>
      <w:r w:rsidRPr="00EC01E7">
        <w:rPr>
          <w:sz w:val="28"/>
          <w:szCs w:val="28"/>
          <w:lang w:bidi="ru-RU"/>
        </w:rPr>
        <w:t xml:space="preserve">омитета </w:t>
      </w:r>
      <w:r w:rsidR="005B43A6" w:rsidRPr="0037430D">
        <w:rPr>
          <w:sz w:val="28"/>
          <w:szCs w:val="28"/>
          <w:lang w:bidi="ru-RU"/>
        </w:rPr>
        <w:t>о завершении мероприятий по перемещению</w:t>
      </w:r>
      <w:r>
        <w:rPr>
          <w:sz w:val="28"/>
          <w:szCs w:val="28"/>
        </w:rPr>
        <w:t>.</w:t>
      </w:r>
      <w:r w:rsidRPr="00817679">
        <w:rPr>
          <w:sz w:val="28"/>
          <w:szCs w:val="28"/>
        </w:rPr>
        <w:t xml:space="preserve"> </w:t>
      </w:r>
    </w:p>
    <w:p w:rsidR="008245A6" w:rsidRDefault="008245A6" w:rsidP="005741F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741F5">
        <w:rPr>
          <w:sz w:val="28"/>
          <w:szCs w:val="28"/>
        </w:rPr>
        <w:t xml:space="preserve">По письменному </w:t>
      </w:r>
      <w:r w:rsidR="00B17577">
        <w:rPr>
          <w:sz w:val="28"/>
          <w:szCs w:val="28"/>
        </w:rPr>
        <w:t>заявлению</w:t>
      </w:r>
      <w:r w:rsidRPr="005741F5">
        <w:rPr>
          <w:sz w:val="28"/>
          <w:szCs w:val="28"/>
        </w:rPr>
        <w:t xml:space="preserve"> правообладателей земельных участков (части земельных участков), на которых завершены мероприятия по перемещению, </w:t>
      </w:r>
      <w:r w:rsidR="006915CC" w:rsidRPr="005741F5">
        <w:rPr>
          <w:sz w:val="28"/>
          <w:szCs w:val="28"/>
          <w:lang w:bidi="ru-RU"/>
        </w:rPr>
        <w:t>уполномоченным структурным подразделением</w:t>
      </w:r>
      <w:r w:rsidR="006915CC" w:rsidRPr="005741F5">
        <w:rPr>
          <w:sz w:val="28"/>
          <w:szCs w:val="28"/>
        </w:rPr>
        <w:t xml:space="preserve"> </w:t>
      </w:r>
      <w:r w:rsidR="005B43A6">
        <w:rPr>
          <w:sz w:val="28"/>
          <w:szCs w:val="28"/>
        </w:rPr>
        <w:t xml:space="preserve">в срок </w:t>
      </w:r>
      <w:r w:rsidR="005B43A6" w:rsidRPr="000A2E7B">
        <w:rPr>
          <w:sz w:val="28"/>
          <w:szCs w:val="28"/>
          <w:lang w:bidi="ru-RU"/>
        </w:rPr>
        <w:t xml:space="preserve">не позднее </w:t>
      </w:r>
      <w:r w:rsidR="005B43A6">
        <w:rPr>
          <w:sz w:val="28"/>
          <w:szCs w:val="28"/>
          <w:lang w:bidi="ru-RU"/>
        </w:rPr>
        <w:t>2</w:t>
      </w:r>
      <w:r w:rsidR="005B43A6" w:rsidRPr="000A2E7B">
        <w:rPr>
          <w:sz w:val="28"/>
          <w:szCs w:val="28"/>
          <w:lang w:bidi="ru-RU"/>
        </w:rPr>
        <w:t xml:space="preserve"> рабочих дней после дня поступления указанного </w:t>
      </w:r>
      <w:r w:rsidR="005B43A6">
        <w:rPr>
          <w:sz w:val="28"/>
          <w:szCs w:val="28"/>
          <w:lang w:bidi="ru-RU"/>
        </w:rPr>
        <w:t>заявления в К</w:t>
      </w:r>
      <w:r w:rsidR="005B43A6" w:rsidRPr="000A2E7B">
        <w:rPr>
          <w:sz w:val="28"/>
          <w:szCs w:val="28"/>
          <w:lang w:bidi="ru-RU"/>
        </w:rPr>
        <w:t>омитет</w:t>
      </w:r>
      <w:r w:rsidR="005B43A6">
        <w:rPr>
          <w:sz w:val="28"/>
          <w:szCs w:val="28"/>
          <w:lang w:bidi="ru-RU"/>
        </w:rPr>
        <w:t xml:space="preserve"> и не ранее 2 рабочих дней </w:t>
      </w:r>
      <w:r w:rsidR="005B43A6" w:rsidRPr="00CE7A2D">
        <w:rPr>
          <w:sz w:val="28"/>
          <w:szCs w:val="28"/>
          <w:lang w:bidi="ru-RU"/>
        </w:rPr>
        <w:t xml:space="preserve">после дня получения от ГБУ ЛО «Центр» «Молодежный» </w:t>
      </w:r>
      <w:r w:rsidR="005B43A6">
        <w:rPr>
          <w:sz w:val="28"/>
          <w:szCs w:val="28"/>
          <w:lang w:bidi="ru-RU"/>
        </w:rPr>
        <w:t xml:space="preserve">соответствующих </w:t>
      </w:r>
      <w:r w:rsidR="005B43A6" w:rsidRPr="00CE7A2D">
        <w:rPr>
          <w:sz w:val="28"/>
          <w:szCs w:val="28"/>
          <w:lang w:bidi="ru-RU"/>
        </w:rPr>
        <w:t>сведений</w:t>
      </w:r>
      <w:r w:rsidR="005B43A6">
        <w:rPr>
          <w:sz w:val="28"/>
          <w:szCs w:val="28"/>
        </w:rPr>
        <w:t xml:space="preserve"> </w:t>
      </w:r>
      <w:r w:rsidR="00EC01E7">
        <w:rPr>
          <w:sz w:val="28"/>
          <w:szCs w:val="28"/>
        </w:rPr>
        <w:t xml:space="preserve">организуется </w:t>
      </w:r>
      <w:r w:rsidR="00603D8E">
        <w:rPr>
          <w:sz w:val="28"/>
          <w:szCs w:val="28"/>
          <w:lang w:bidi="ru-RU"/>
        </w:rPr>
        <w:t>направл</w:t>
      </w:r>
      <w:r w:rsidR="00EC01E7">
        <w:rPr>
          <w:sz w:val="28"/>
          <w:szCs w:val="28"/>
          <w:lang w:bidi="ru-RU"/>
        </w:rPr>
        <w:t>ение</w:t>
      </w:r>
      <w:r w:rsidR="00603D8E">
        <w:rPr>
          <w:sz w:val="28"/>
          <w:szCs w:val="28"/>
          <w:lang w:bidi="ru-RU"/>
        </w:rPr>
        <w:t xml:space="preserve"> </w:t>
      </w:r>
      <w:r w:rsidR="005B43A6" w:rsidRPr="000A2E7B">
        <w:rPr>
          <w:sz w:val="28"/>
          <w:szCs w:val="28"/>
        </w:rPr>
        <w:t xml:space="preserve">в адрес заявителя </w:t>
      </w:r>
      <w:r w:rsidR="00603D8E" w:rsidRPr="00B17577">
        <w:rPr>
          <w:sz w:val="28"/>
          <w:szCs w:val="28"/>
          <w:lang w:bidi="ru-RU"/>
        </w:rPr>
        <w:t>посредством почтовой, электронной или иной связи, обеспечивающей</w:t>
      </w:r>
      <w:proofErr w:type="gramEnd"/>
      <w:r w:rsidR="00603D8E" w:rsidRPr="00B17577">
        <w:rPr>
          <w:sz w:val="28"/>
          <w:szCs w:val="28"/>
          <w:lang w:bidi="ru-RU"/>
        </w:rPr>
        <w:t xml:space="preserve"> аутентичность передаваемых и принимаемых сообщений и их документальное </w:t>
      </w:r>
      <w:r w:rsidR="00603D8E" w:rsidRPr="000A2E7B">
        <w:rPr>
          <w:sz w:val="28"/>
          <w:szCs w:val="28"/>
          <w:lang w:bidi="ru-RU"/>
        </w:rPr>
        <w:t>подтверждение</w:t>
      </w:r>
      <w:r w:rsidR="00CE7A2D">
        <w:rPr>
          <w:sz w:val="28"/>
          <w:szCs w:val="28"/>
          <w:lang w:bidi="ru-RU"/>
        </w:rPr>
        <w:t>,</w:t>
      </w:r>
      <w:r w:rsidR="00603D8E" w:rsidRPr="000A2E7B">
        <w:rPr>
          <w:sz w:val="28"/>
          <w:szCs w:val="28"/>
        </w:rPr>
        <w:t xml:space="preserve"> </w:t>
      </w:r>
      <w:r w:rsidRPr="000A2E7B">
        <w:rPr>
          <w:sz w:val="28"/>
          <w:szCs w:val="28"/>
        </w:rPr>
        <w:t>копи</w:t>
      </w:r>
      <w:r w:rsidR="00EC01E7">
        <w:rPr>
          <w:sz w:val="28"/>
          <w:szCs w:val="28"/>
        </w:rPr>
        <w:t>и</w:t>
      </w:r>
      <w:r w:rsidRPr="000A2E7B">
        <w:rPr>
          <w:sz w:val="28"/>
          <w:szCs w:val="28"/>
        </w:rPr>
        <w:t xml:space="preserve"> </w:t>
      </w:r>
      <w:r w:rsidR="006915CC" w:rsidRPr="000A2E7B">
        <w:rPr>
          <w:sz w:val="28"/>
          <w:szCs w:val="28"/>
        </w:rPr>
        <w:t>распоряжения</w:t>
      </w:r>
      <w:r w:rsidRPr="000A2E7B">
        <w:rPr>
          <w:sz w:val="28"/>
          <w:szCs w:val="28"/>
        </w:rPr>
        <w:t xml:space="preserve"> </w:t>
      </w:r>
      <w:r w:rsidR="005B43A6">
        <w:rPr>
          <w:sz w:val="28"/>
          <w:szCs w:val="28"/>
        </w:rPr>
        <w:t xml:space="preserve">Комитета </w:t>
      </w:r>
      <w:r w:rsidRPr="000A2E7B">
        <w:rPr>
          <w:sz w:val="28"/>
          <w:szCs w:val="28"/>
        </w:rPr>
        <w:t xml:space="preserve">о </w:t>
      </w:r>
      <w:r w:rsidR="005B43A6" w:rsidRPr="0037430D">
        <w:rPr>
          <w:sz w:val="28"/>
          <w:szCs w:val="28"/>
          <w:lang w:bidi="ru-RU"/>
        </w:rPr>
        <w:t>завершении мероприятий по перемещению</w:t>
      </w:r>
      <w:r w:rsidRPr="000A2E7B">
        <w:rPr>
          <w:sz w:val="28"/>
          <w:szCs w:val="28"/>
        </w:rPr>
        <w:t>.</w:t>
      </w:r>
    </w:p>
    <w:p w:rsidR="00521AF8" w:rsidRDefault="007F0F6D" w:rsidP="00521A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5E1B">
        <w:rPr>
          <w:sz w:val="28"/>
          <w:szCs w:val="28"/>
        </w:rPr>
        <w:t>4</w:t>
      </w:r>
      <w:r w:rsidR="00521AF8" w:rsidRPr="00E95ED7">
        <w:rPr>
          <w:sz w:val="28"/>
          <w:szCs w:val="28"/>
        </w:rPr>
        <w:t xml:space="preserve">. </w:t>
      </w:r>
      <w:r w:rsidR="00521AF8" w:rsidRPr="005A5FFB">
        <w:rPr>
          <w:sz w:val="28"/>
          <w:szCs w:val="28"/>
        </w:rPr>
        <w:t xml:space="preserve">Мероприятия по захоронению </w:t>
      </w:r>
      <w:r w:rsidR="005D63A9">
        <w:rPr>
          <w:sz w:val="28"/>
          <w:szCs w:val="28"/>
        </w:rPr>
        <w:t xml:space="preserve">(перемещению) </w:t>
      </w:r>
      <w:r w:rsidR="00521AF8" w:rsidRPr="005A5FFB">
        <w:rPr>
          <w:sz w:val="28"/>
          <w:szCs w:val="28"/>
        </w:rPr>
        <w:t>непогребенных останков погибших при защите Отечества</w:t>
      </w:r>
      <w:r w:rsidR="005D63A9">
        <w:rPr>
          <w:sz w:val="28"/>
          <w:szCs w:val="28"/>
        </w:rPr>
        <w:t xml:space="preserve"> или</w:t>
      </w:r>
      <w:r w:rsidR="00521AF8" w:rsidRPr="005A5FFB">
        <w:rPr>
          <w:sz w:val="28"/>
          <w:szCs w:val="28"/>
        </w:rPr>
        <w:t xml:space="preserve"> неизвестных воинских захоронений</w:t>
      </w:r>
      <w:r w:rsidR="00E0351E">
        <w:rPr>
          <w:sz w:val="28"/>
          <w:szCs w:val="28"/>
        </w:rPr>
        <w:t xml:space="preserve"> </w:t>
      </w:r>
      <w:r w:rsidR="00521AF8">
        <w:rPr>
          <w:sz w:val="28"/>
          <w:szCs w:val="28"/>
        </w:rPr>
        <w:t xml:space="preserve">организуются </w:t>
      </w:r>
      <w:r w:rsidR="00E0351E" w:rsidRPr="00E0351E">
        <w:rPr>
          <w:sz w:val="28"/>
          <w:szCs w:val="28"/>
          <w:lang w:bidi="ru-RU"/>
        </w:rPr>
        <w:t>ГБУ ЛО «Центр» «Молодежный</w:t>
      </w:r>
      <w:r w:rsidR="00E0351E" w:rsidRPr="00A628E4">
        <w:rPr>
          <w:sz w:val="28"/>
          <w:szCs w:val="28"/>
          <w:lang w:bidi="ru-RU"/>
        </w:rPr>
        <w:t>»</w:t>
      </w:r>
      <w:r w:rsidR="00521AF8" w:rsidRPr="00A628E4">
        <w:rPr>
          <w:sz w:val="28"/>
          <w:szCs w:val="28"/>
        </w:rPr>
        <w:t>.</w:t>
      </w:r>
    </w:p>
    <w:p w:rsidR="00CA2EB2" w:rsidRDefault="00521AF8" w:rsidP="00521A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1</w:t>
      </w:r>
      <w:r w:rsidR="00315E1B">
        <w:rPr>
          <w:sz w:val="28"/>
          <w:szCs w:val="28"/>
        </w:rPr>
        <w:t>5</w:t>
      </w:r>
      <w:r w:rsidRPr="00E95ED7">
        <w:rPr>
          <w:sz w:val="28"/>
          <w:szCs w:val="28"/>
        </w:rPr>
        <w:t xml:space="preserve">. </w:t>
      </w:r>
      <w:r w:rsidR="00A628E4">
        <w:rPr>
          <w:sz w:val="28"/>
          <w:szCs w:val="28"/>
        </w:rPr>
        <w:t xml:space="preserve">В случае </w:t>
      </w:r>
      <w:r w:rsidR="00451177">
        <w:rPr>
          <w:sz w:val="28"/>
          <w:szCs w:val="28"/>
        </w:rPr>
        <w:t xml:space="preserve">принятия решения о </w:t>
      </w:r>
      <w:r w:rsidR="00A628E4">
        <w:rPr>
          <w:sz w:val="28"/>
          <w:szCs w:val="28"/>
        </w:rPr>
        <w:t>перемещени</w:t>
      </w:r>
      <w:r w:rsidR="005D63A9">
        <w:rPr>
          <w:sz w:val="28"/>
          <w:szCs w:val="28"/>
        </w:rPr>
        <w:t>и</w:t>
      </w:r>
      <w:r w:rsidR="005D63A9" w:rsidRPr="005D63A9">
        <w:rPr>
          <w:sz w:val="28"/>
          <w:szCs w:val="28"/>
        </w:rPr>
        <w:t xml:space="preserve"> останков погибших при защите Отечества или неизвестных воинских захоронений</w:t>
      </w:r>
      <w:r w:rsidR="005D63A9" w:rsidRPr="005D63A9">
        <w:rPr>
          <w:sz w:val="28"/>
          <w:szCs w:val="28"/>
          <w:lang w:bidi="ru-RU"/>
        </w:rPr>
        <w:t xml:space="preserve"> </w:t>
      </w:r>
      <w:r w:rsidR="00E0351E" w:rsidRPr="00E0351E">
        <w:rPr>
          <w:sz w:val="28"/>
          <w:szCs w:val="28"/>
          <w:lang w:bidi="ru-RU"/>
        </w:rPr>
        <w:t>ГБУ ЛО «Центр» «Молодежный»</w:t>
      </w:r>
      <w:r>
        <w:rPr>
          <w:sz w:val="28"/>
          <w:szCs w:val="28"/>
        </w:rPr>
        <w:t xml:space="preserve"> организует </w:t>
      </w:r>
      <w:r w:rsidRPr="009F51CA"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 w:rsidRPr="009F51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9F51CA">
        <w:rPr>
          <w:sz w:val="28"/>
          <w:szCs w:val="28"/>
        </w:rPr>
        <w:t>вскрыти</w:t>
      </w:r>
      <w:r>
        <w:rPr>
          <w:sz w:val="28"/>
          <w:szCs w:val="28"/>
        </w:rPr>
        <w:t>ю</w:t>
      </w:r>
      <w:r w:rsidRPr="009F51CA">
        <w:rPr>
          <w:sz w:val="28"/>
          <w:szCs w:val="28"/>
        </w:rPr>
        <w:t xml:space="preserve"> могил </w:t>
      </w:r>
      <w:r w:rsidR="00D75FF6">
        <w:rPr>
          <w:sz w:val="28"/>
          <w:szCs w:val="28"/>
        </w:rPr>
        <w:t>по</w:t>
      </w:r>
      <w:r w:rsidRPr="009F51CA">
        <w:rPr>
          <w:sz w:val="28"/>
          <w:szCs w:val="28"/>
        </w:rPr>
        <w:t xml:space="preserve"> площади и на глубину залегания останков с </w:t>
      </w:r>
      <w:r w:rsidRPr="00DE78A5">
        <w:rPr>
          <w:sz w:val="28"/>
          <w:szCs w:val="28"/>
        </w:rPr>
        <w:t>эксгумацией в</w:t>
      </w:r>
      <w:r w:rsidRPr="009F51CA">
        <w:rPr>
          <w:sz w:val="28"/>
          <w:szCs w:val="28"/>
        </w:rPr>
        <w:t>сех находящихся в н</w:t>
      </w:r>
      <w:r>
        <w:rPr>
          <w:sz w:val="28"/>
          <w:szCs w:val="28"/>
        </w:rPr>
        <w:t>их</w:t>
      </w:r>
      <w:r w:rsidRPr="009F51CA">
        <w:rPr>
          <w:sz w:val="28"/>
          <w:szCs w:val="28"/>
        </w:rPr>
        <w:t xml:space="preserve"> останков </w:t>
      </w:r>
      <w:r w:rsidRPr="00062C39">
        <w:rPr>
          <w:sz w:val="28"/>
          <w:szCs w:val="28"/>
        </w:rPr>
        <w:t>погибших при защите Отечества</w:t>
      </w:r>
      <w:r w:rsidR="00451177">
        <w:rPr>
          <w:sz w:val="28"/>
          <w:szCs w:val="28"/>
        </w:rPr>
        <w:t>. П</w:t>
      </w:r>
      <w:r w:rsidRPr="009F51CA">
        <w:rPr>
          <w:sz w:val="28"/>
          <w:szCs w:val="28"/>
        </w:rPr>
        <w:t xml:space="preserve">ри расположении останков </w:t>
      </w:r>
      <w:r w:rsidR="00451177" w:rsidRPr="00451177">
        <w:rPr>
          <w:sz w:val="28"/>
          <w:szCs w:val="28"/>
        </w:rPr>
        <w:t xml:space="preserve">погибших при защите Отечества </w:t>
      </w:r>
      <w:r w:rsidRPr="009F51CA">
        <w:rPr>
          <w:sz w:val="28"/>
          <w:szCs w:val="28"/>
        </w:rPr>
        <w:t>в оборонительных сооружениях работы пров</w:t>
      </w:r>
      <w:r>
        <w:rPr>
          <w:sz w:val="28"/>
          <w:szCs w:val="28"/>
        </w:rPr>
        <w:t>о</w:t>
      </w:r>
      <w:r w:rsidRPr="009F51CA">
        <w:rPr>
          <w:sz w:val="28"/>
          <w:szCs w:val="28"/>
        </w:rPr>
        <w:t>д</w:t>
      </w:r>
      <w:r>
        <w:rPr>
          <w:sz w:val="28"/>
          <w:szCs w:val="28"/>
        </w:rPr>
        <w:t>ятся с учетом</w:t>
      </w:r>
      <w:r w:rsidRPr="009F51CA">
        <w:rPr>
          <w:sz w:val="28"/>
          <w:szCs w:val="28"/>
        </w:rPr>
        <w:t xml:space="preserve"> глубин</w:t>
      </w:r>
      <w:r>
        <w:rPr>
          <w:sz w:val="28"/>
          <w:szCs w:val="28"/>
        </w:rPr>
        <w:t>ы</w:t>
      </w:r>
      <w:r w:rsidRPr="009F51CA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и размеров </w:t>
      </w:r>
      <w:r w:rsidRPr="00062C39">
        <w:rPr>
          <w:sz w:val="28"/>
          <w:szCs w:val="28"/>
          <w:lang w:bidi="ru-RU"/>
        </w:rPr>
        <w:t>оборонительных сооружени</w:t>
      </w:r>
      <w:r>
        <w:rPr>
          <w:sz w:val="28"/>
          <w:szCs w:val="28"/>
          <w:lang w:bidi="ru-RU"/>
        </w:rPr>
        <w:t>й</w:t>
      </w:r>
      <w:r w:rsidR="005B43A6">
        <w:rPr>
          <w:sz w:val="28"/>
          <w:szCs w:val="28"/>
          <w:lang w:bidi="ru-RU"/>
        </w:rPr>
        <w:t>.</w:t>
      </w:r>
    </w:p>
    <w:p w:rsidR="0062630C" w:rsidRDefault="00AE25FC" w:rsidP="00521A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bidi="ru-RU"/>
        </w:rPr>
      </w:pPr>
      <w:r w:rsidRPr="0062630C">
        <w:rPr>
          <w:sz w:val="28"/>
          <w:szCs w:val="28"/>
          <w:lang w:bidi="ru-RU"/>
        </w:rPr>
        <w:t>Поисковые объединения</w:t>
      </w:r>
      <w:r w:rsidR="0062630C" w:rsidRPr="0062630C">
        <w:rPr>
          <w:sz w:val="28"/>
          <w:szCs w:val="28"/>
          <w:lang w:bidi="ru-RU"/>
        </w:rPr>
        <w:t xml:space="preserve"> по</w:t>
      </w:r>
      <w:r w:rsidRPr="0062630C">
        <w:rPr>
          <w:sz w:val="28"/>
          <w:szCs w:val="28"/>
          <w:lang w:bidi="ru-RU"/>
        </w:rPr>
        <w:t xml:space="preserve"> согласовани</w:t>
      </w:r>
      <w:r w:rsidR="0062630C" w:rsidRPr="0062630C">
        <w:rPr>
          <w:sz w:val="28"/>
          <w:szCs w:val="28"/>
          <w:lang w:bidi="ru-RU"/>
        </w:rPr>
        <w:t>ю с</w:t>
      </w:r>
      <w:r w:rsidRPr="0062630C">
        <w:rPr>
          <w:sz w:val="28"/>
          <w:szCs w:val="28"/>
          <w:lang w:bidi="ru-RU"/>
        </w:rPr>
        <w:t xml:space="preserve"> </w:t>
      </w:r>
      <w:r w:rsidR="00526F43" w:rsidRPr="0062630C">
        <w:rPr>
          <w:sz w:val="28"/>
          <w:szCs w:val="28"/>
          <w:lang w:bidi="ru-RU"/>
        </w:rPr>
        <w:t>К</w:t>
      </w:r>
      <w:r w:rsidRPr="0062630C">
        <w:rPr>
          <w:sz w:val="28"/>
          <w:szCs w:val="28"/>
          <w:lang w:bidi="ru-RU"/>
        </w:rPr>
        <w:t>омитет</w:t>
      </w:r>
      <w:r w:rsidR="0062630C" w:rsidRPr="0062630C">
        <w:rPr>
          <w:sz w:val="28"/>
          <w:szCs w:val="28"/>
          <w:lang w:bidi="ru-RU"/>
        </w:rPr>
        <w:t>ом</w:t>
      </w:r>
      <w:r w:rsidRPr="0062630C">
        <w:rPr>
          <w:sz w:val="28"/>
          <w:szCs w:val="28"/>
          <w:lang w:bidi="ru-RU"/>
        </w:rPr>
        <w:t>, полученн</w:t>
      </w:r>
      <w:r w:rsidR="0062630C" w:rsidRPr="0062630C">
        <w:rPr>
          <w:sz w:val="28"/>
          <w:szCs w:val="28"/>
          <w:lang w:bidi="ru-RU"/>
        </w:rPr>
        <w:t>ым</w:t>
      </w:r>
      <w:r w:rsidRPr="0062630C">
        <w:rPr>
          <w:sz w:val="28"/>
          <w:szCs w:val="28"/>
          <w:lang w:bidi="ru-RU"/>
        </w:rPr>
        <w:t xml:space="preserve"> в установленном </w:t>
      </w:r>
      <w:r w:rsidR="00526F43" w:rsidRPr="0062630C">
        <w:rPr>
          <w:sz w:val="28"/>
          <w:szCs w:val="28"/>
          <w:lang w:bidi="ru-RU"/>
        </w:rPr>
        <w:t>К</w:t>
      </w:r>
      <w:r w:rsidRPr="0062630C">
        <w:rPr>
          <w:sz w:val="28"/>
          <w:szCs w:val="28"/>
          <w:lang w:bidi="ru-RU"/>
        </w:rPr>
        <w:t xml:space="preserve">омитетом порядке, могут </w:t>
      </w:r>
      <w:r w:rsidR="0062630C" w:rsidRPr="0062630C">
        <w:rPr>
          <w:sz w:val="28"/>
          <w:szCs w:val="28"/>
          <w:lang w:bidi="ru-RU"/>
        </w:rPr>
        <w:t>оказывать содействие</w:t>
      </w:r>
      <w:r w:rsidRPr="0062630C">
        <w:rPr>
          <w:sz w:val="28"/>
          <w:szCs w:val="28"/>
          <w:lang w:bidi="ru-RU"/>
        </w:rPr>
        <w:t xml:space="preserve"> в </w:t>
      </w:r>
      <w:r w:rsidR="004C047D" w:rsidRPr="0062630C">
        <w:rPr>
          <w:sz w:val="28"/>
          <w:szCs w:val="28"/>
          <w:lang w:bidi="ru-RU"/>
        </w:rPr>
        <w:t>работе по пер</w:t>
      </w:r>
      <w:bookmarkStart w:id="0" w:name="_GoBack"/>
      <w:bookmarkEnd w:id="0"/>
      <w:r w:rsidR="004C047D" w:rsidRPr="0062630C">
        <w:rPr>
          <w:sz w:val="28"/>
          <w:szCs w:val="28"/>
          <w:lang w:bidi="ru-RU"/>
        </w:rPr>
        <w:t>емещению непогребенных останков погибших при защите Отечества</w:t>
      </w:r>
      <w:r w:rsidR="005D63A9" w:rsidRPr="0062630C">
        <w:rPr>
          <w:sz w:val="28"/>
          <w:szCs w:val="28"/>
          <w:lang w:bidi="ru-RU"/>
        </w:rPr>
        <w:t xml:space="preserve"> или</w:t>
      </w:r>
      <w:r w:rsidR="004C047D" w:rsidRPr="0062630C">
        <w:rPr>
          <w:sz w:val="28"/>
          <w:szCs w:val="28"/>
          <w:lang w:bidi="ru-RU"/>
        </w:rPr>
        <w:t xml:space="preserve"> неизвестных воинских захоронений</w:t>
      </w:r>
      <w:r w:rsidR="0062630C" w:rsidRPr="0062630C">
        <w:rPr>
          <w:sz w:val="28"/>
          <w:szCs w:val="28"/>
          <w:lang w:bidi="ru-RU"/>
        </w:rPr>
        <w:t>.</w:t>
      </w:r>
    </w:p>
    <w:p w:rsidR="00521AF8" w:rsidRDefault="00521AF8" w:rsidP="00521A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5E1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CA2EB2">
        <w:rPr>
          <w:sz w:val="28"/>
          <w:szCs w:val="28"/>
        </w:rPr>
        <w:t xml:space="preserve"> </w:t>
      </w:r>
      <w:proofErr w:type="gramStart"/>
      <w:r w:rsidR="00CA2EB2">
        <w:rPr>
          <w:sz w:val="28"/>
          <w:szCs w:val="28"/>
        </w:rPr>
        <w:t xml:space="preserve">В случаях принятия решений о захоронении </w:t>
      </w:r>
      <w:r w:rsidR="005B43A6">
        <w:rPr>
          <w:sz w:val="28"/>
          <w:szCs w:val="28"/>
        </w:rPr>
        <w:t>(перезахоронении</w:t>
      </w:r>
      <w:r w:rsidR="00CA2EB2" w:rsidRPr="00CA2EB2">
        <w:rPr>
          <w:sz w:val="28"/>
          <w:szCs w:val="28"/>
        </w:rPr>
        <w:t>)</w:t>
      </w:r>
      <w:r w:rsidR="00CA2EB2">
        <w:rPr>
          <w:sz w:val="28"/>
          <w:szCs w:val="28"/>
        </w:rPr>
        <w:t xml:space="preserve"> </w:t>
      </w:r>
      <w:r w:rsidR="005D63A9" w:rsidRPr="005D63A9">
        <w:rPr>
          <w:sz w:val="28"/>
          <w:szCs w:val="28"/>
        </w:rPr>
        <w:t xml:space="preserve">непогребенных останков погибших при защите Отечества или неизвестных воинских захоронений </w:t>
      </w:r>
      <w:r w:rsidR="00CA2EB2" w:rsidRPr="00CA2EB2">
        <w:rPr>
          <w:sz w:val="28"/>
          <w:szCs w:val="28"/>
          <w:lang w:bidi="ru-RU"/>
        </w:rPr>
        <w:t>ГБУ ЛО «Центр» «Молодежный»</w:t>
      </w:r>
      <w:r w:rsidR="00CA2EB2">
        <w:rPr>
          <w:sz w:val="28"/>
          <w:szCs w:val="28"/>
          <w:lang w:bidi="ru-RU"/>
        </w:rPr>
        <w:t xml:space="preserve"> </w:t>
      </w:r>
      <w:r w:rsidRPr="009E3823">
        <w:rPr>
          <w:sz w:val="28"/>
          <w:szCs w:val="28"/>
        </w:rPr>
        <w:t>организуется</w:t>
      </w:r>
      <w:r w:rsidRPr="00C162A1">
        <w:rPr>
          <w:sz w:val="28"/>
          <w:szCs w:val="28"/>
        </w:rPr>
        <w:t xml:space="preserve"> захоронение (перезахоронение) </w:t>
      </w:r>
      <w:r w:rsidR="005B43A6">
        <w:rPr>
          <w:sz w:val="28"/>
          <w:szCs w:val="28"/>
        </w:rPr>
        <w:t xml:space="preserve">непогребенных </w:t>
      </w:r>
      <w:r w:rsidRPr="00C162A1">
        <w:rPr>
          <w:sz w:val="28"/>
          <w:szCs w:val="28"/>
        </w:rPr>
        <w:t>останков погибших при защите Отечества</w:t>
      </w:r>
      <w:r w:rsidR="005D63A9">
        <w:rPr>
          <w:sz w:val="28"/>
          <w:szCs w:val="28"/>
        </w:rPr>
        <w:t xml:space="preserve"> или</w:t>
      </w:r>
      <w:r w:rsidR="00CA2EB2">
        <w:rPr>
          <w:sz w:val="28"/>
          <w:szCs w:val="28"/>
        </w:rPr>
        <w:t xml:space="preserve"> </w:t>
      </w:r>
      <w:r w:rsidR="00CA2EB2" w:rsidRPr="00CA2EB2">
        <w:rPr>
          <w:sz w:val="28"/>
          <w:szCs w:val="28"/>
        </w:rPr>
        <w:t>неизвестных воинских захоронений</w:t>
      </w:r>
      <w:r w:rsidRPr="00C162A1">
        <w:rPr>
          <w:sz w:val="28"/>
          <w:szCs w:val="28"/>
        </w:rPr>
        <w:t xml:space="preserve"> в порядке, установленном </w:t>
      </w:r>
      <w:r w:rsidR="005D63A9" w:rsidRPr="00C162A1">
        <w:rPr>
          <w:sz w:val="28"/>
          <w:szCs w:val="28"/>
        </w:rPr>
        <w:t>законодательством в сфер</w:t>
      </w:r>
      <w:r w:rsidR="005B43A6">
        <w:rPr>
          <w:sz w:val="28"/>
          <w:szCs w:val="28"/>
        </w:rPr>
        <w:t>е</w:t>
      </w:r>
      <w:r w:rsidR="005D63A9" w:rsidRPr="00C162A1">
        <w:rPr>
          <w:sz w:val="28"/>
          <w:szCs w:val="28"/>
        </w:rPr>
        <w:t xml:space="preserve"> похоронного дела</w:t>
      </w:r>
      <w:r w:rsidR="00CA2EB2">
        <w:rPr>
          <w:sz w:val="28"/>
          <w:szCs w:val="28"/>
        </w:rPr>
        <w:t xml:space="preserve">, </w:t>
      </w:r>
      <w:r w:rsidR="00413BA0" w:rsidRPr="00413BA0">
        <w:rPr>
          <w:sz w:val="28"/>
          <w:szCs w:val="28"/>
        </w:rPr>
        <w:t>увековечения памяти погибших при защите Отечества</w:t>
      </w:r>
      <w:r w:rsidR="005B43A6">
        <w:rPr>
          <w:sz w:val="28"/>
          <w:szCs w:val="28"/>
        </w:rPr>
        <w:br/>
      </w:r>
      <w:r w:rsidR="00413BA0">
        <w:rPr>
          <w:sz w:val="28"/>
          <w:szCs w:val="28"/>
        </w:rPr>
        <w:lastRenderedPageBreak/>
        <w:t>и с учетом</w:t>
      </w:r>
      <w:r w:rsidR="00413BA0" w:rsidRPr="00C162A1">
        <w:rPr>
          <w:sz w:val="28"/>
          <w:szCs w:val="28"/>
        </w:rPr>
        <w:t xml:space="preserve"> </w:t>
      </w:r>
      <w:r w:rsidRPr="00C162A1">
        <w:rPr>
          <w:sz w:val="28"/>
          <w:szCs w:val="28"/>
        </w:rPr>
        <w:t>требовани</w:t>
      </w:r>
      <w:r w:rsidR="00CA2EB2">
        <w:rPr>
          <w:sz w:val="28"/>
          <w:szCs w:val="28"/>
        </w:rPr>
        <w:t>й</w:t>
      </w:r>
      <w:r w:rsidRPr="00C162A1">
        <w:rPr>
          <w:sz w:val="28"/>
          <w:szCs w:val="28"/>
        </w:rPr>
        <w:t xml:space="preserve"> санитарных правил и норм</w:t>
      </w:r>
      <w:r w:rsidR="00CA2EB2">
        <w:rPr>
          <w:sz w:val="28"/>
          <w:szCs w:val="28"/>
        </w:rPr>
        <w:t xml:space="preserve">, в том числе </w:t>
      </w:r>
      <w:r w:rsidRPr="00C162A1">
        <w:rPr>
          <w:sz w:val="28"/>
          <w:szCs w:val="28"/>
        </w:rPr>
        <w:t>СанПиНа</w:t>
      </w:r>
      <w:proofErr w:type="gramEnd"/>
      <w:r w:rsidRPr="00C162A1">
        <w:rPr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521AF8" w:rsidRDefault="00521AF8" w:rsidP="00521A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221">
        <w:rPr>
          <w:sz w:val="28"/>
          <w:szCs w:val="28"/>
        </w:rPr>
        <w:t>1</w:t>
      </w:r>
      <w:r w:rsidR="00315E1B" w:rsidRPr="00D53221">
        <w:rPr>
          <w:sz w:val="28"/>
          <w:szCs w:val="28"/>
        </w:rPr>
        <w:t>7</w:t>
      </w:r>
      <w:r w:rsidRPr="00D53221">
        <w:rPr>
          <w:sz w:val="28"/>
          <w:szCs w:val="28"/>
        </w:rPr>
        <w:t xml:space="preserve">. </w:t>
      </w:r>
      <w:r w:rsidR="00CA2EB2" w:rsidRPr="00D53221">
        <w:rPr>
          <w:sz w:val="28"/>
          <w:szCs w:val="28"/>
        </w:rPr>
        <w:t>В случае наличия сведений</w:t>
      </w:r>
      <w:r w:rsidR="005B43A6" w:rsidRPr="005B43A6">
        <w:rPr>
          <w:sz w:val="28"/>
          <w:szCs w:val="28"/>
        </w:rPr>
        <w:t xml:space="preserve"> </w:t>
      </w:r>
      <w:r w:rsidR="005B43A6">
        <w:rPr>
          <w:sz w:val="28"/>
          <w:szCs w:val="28"/>
        </w:rPr>
        <w:t>(</w:t>
      </w:r>
      <w:r w:rsidR="005B43A6" w:rsidRPr="00D53221">
        <w:rPr>
          <w:sz w:val="28"/>
          <w:szCs w:val="28"/>
        </w:rPr>
        <w:t>фамили</w:t>
      </w:r>
      <w:r w:rsidR="005B43A6">
        <w:rPr>
          <w:sz w:val="28"/>
          <w:szCs w:val="28"/>
        </w:rPr>
        <w:t>я</w:t>
      </w:r>
      <w:r w:rsidR="005B43A6" w:rsidRPr="00D53221">
        <w:rPr>
          <w:sz w:val="28"/>
          <w:szCs w:val="28"/>
        </w:rPr>
        <w:t>, имя, отчество</w:t>
      </w:r>
      <w:r w:rsidR="005B43A6">
        <w:rPr>
          <w:sz w:val="28"/>
          <w:szCs w:val="28"/>
        </w:rPr>
        <w:t>)</w:t>
      </w:r>
      <w:r w:rsidR="00C57AD1" w:rsidRPr="00D53221">
        <w:rPr>
          <w:sz w:val="28"/>
          <w:szCs w:val="28"/>
        </w:rPr>
        <w:t xml:space="preserve">, позволяющих </w:t>
      </w:r>
      <w:r w:rsidR="005B43A6" w:rsidRPr="00D53221">
        <w:rPr>
          <w:sz w:val="28"/>
          <w:szCs w:val="28"/>
        </w:rPr>
        <w:t xml:space="preserve">идентифицировать </w:t>
      </w:r>
      <w:r w:rsidR="005B43A6">
        <w:rPr>
          <w:sz w:val="28"/>
          <w:szCs w:val="28"/>
        </w:rPr>
        <w:t xml:space="preserve">останки </w:t>
      </w:r>
      <w:r w:rsidR="00C57AD1" w:rsidRPr="00D53221">
        <w:rPr>
          <w:sz w:val="28"/>
          <w:szCs w:val="28"/>
        </w:rPr>
        <w:t>погибшего</w:t>
      </w:r>
      <w:r w:rsidR="002D042E" w:rsidRPr="00D53221">
        <w:rPr>
          <w:sz w:val="28"/>
          <w:szCs w:val="28"/>
        </w:rPr>
        <w:t xml:space="preserve"> при защите Отечества</w:t>
      </w:r>
      <w:r w:rsidR="00C57AD1" w:rsidRPr="00D53221">
        <w:rPr>
          <w:sz w:val="28"/>
          <w:szCs w:val="28"/>
        </w:rPr>
        <w:t>,</w:t>
      </w:r>
      <w:r w:rsidR="002D042E" w:rsidRPr="00D53221">
        <w:rPr>
          <w:sz w:val="28"/>
          <w:szCs w:val="28"/>
        </w:rPr>
        <w:t xml:space="preserve"> уполномоченное структурное подразделение организует</w:t>
      </w:r>
      <w:r w:rsidRPr="00D53221">
        <w:rPr>
          <w:sz w:val="28"/>
          <w:szCs w:val="28"/>
        </w:rPr>
        <w:t xml:space="preserve"> уведомление родственников погибш</w:t>
      </w:r>
      <w:r w:rsidR="00D53221">
        <w:rPr>
          <w:sz w:val="28"/>
          <w:szCs w:val="28"/>
        </w:rPr>
        <w:t>его</w:t>
      </w:r>
      <w:r w:rsidR="00D53221" w:rsidRPr="00D53221">
        <w:rPr>
          <w:sz w:val="28"/>
          <w:szCs w:val="28"/>
        </w:rPr>
        <w:t xml:space="preserve"> при защите Отечества</w:t>
      </w:r>
      <w:r w:rsidRPr="00D53221">
        <w:rPr>
          <w:sz w:val="28"/>
          <w:szCs w:val="28"/>
        </w:rPr>
        <w:t>, поиск которых осуществля</w:t>
      </w:r>
      <w:r w:rsidR="00D53221" w:rsidRPr="00D53221">
        <w:rPr>
          <w:sz w:val="28"/>
          <w:szCs w:val="28"/>
        </w:rPr>
        <w:t>е</w:t>
      </w:r>
      <w:r w:rsidRPr="00D53221">
        <w:rPr>
          <w:sz w:val="28"/>
          <w:szCs w:val="28"/>
        </w:rPr>
        <w:t>тся в соответствии со статьей 4 Закона Российской Федерации № 4292-1.</w:t>
      </w:r>
    </w:p>
    <w:p w:rsidR="002D042E" w:rsidRDefault="002D042E" w:rsidP="002D042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поступления </w:t>
      </w:r>
      <w:r w:rsidRPr="00842886">
        <w:rPr>
          <w:sz w:val="28"/>
          <w:szCs w:val="28"/>
        </w:rPr>
        <w:t xml:space="preserve">заявления </w:t>
      </w:r>
      <w:r>
        <w:rPr>
          <w:sz w:val="28"/>
          <w:szCs w:val="28"/>
        </w:rPr>
        <w:t xml:space="preserve">от </w:t>
      </w:r>
      <w:r w:rsidRPr="00842886">
        <w:rPr>
          <w:sz w:val="28"/>
          <w:szCs w:val="28"/>
        </w:rPr>
        <w:t xml:space="preserve">родственников погибшего </w:t>
      </w:r>
      <w:r w:rsidRPr="00E6409E">
        <w:rPr>
          <w:sz w:val="28"/>
          <w:szCs w:val="28"/>
        </w:rPr>
        <w:t>при защите Отечества</w:t>
      </w:r>
      <w:r w:rsidRPr="00842886">
        <w:rPr>
          <w:sz w:val="28"/>
          <w:szCs w:val="28"/>
        </w:rPr>
        <w:t xml:space="preserve"> о захоронении останков погибшего при защите Отечества за пределами Ленинградской области</w:t>
      </w:r>
      <w:r w:rsidR="004B364B" w:rsidRPr="004B364B">
        <w:rPr>
          <w:sz w:val="28"/>
          <w:szCs w:val="28"/>
        </w:rPr>
        <w:t xml:space="preserve"> </w:t>
      </w:r>
      <w:r w:rsidR="00526F43">
        <w:rPr>
          <w:sz w:val="28"/>
          <w:szCs w:val="28"/>
        </w:rPr>
        <w:t>К</w:t>
      </w:r>
      <w:r w:rsidR="00ED2E7E">
        <w:rPr>
          <w:sz w:val="28"/>
          <w:szCs w:val="28"/>
        </w:rPr>
        <w:t>омитет</w:t>
      </w:r>
      <w:r w:rsidR="00ED2E7E" w:rsidRPr="00842886">
        <w:rPr>
          <w:sz w:val="28"/>
          <w:szCs w:val="28"/>
        </w:rPr>
        <w:t xml:space="preserve"> </w:t>
      </w:r>
      <w:r w:rsidR="00ED2E7E">
        <w:rPr>
          <w:sz w:val="28"/>
          <w:szCs w:val="28"/>
        </w:rPr>
        <w:t xml:space="preserve">в рамках своих полномочий оказывает содействие  по взаимодействию </w:t>
      </w:r>
      <w:r w:rsidR="00ED2E7E" w:rsidRPr="00ED2E7E">
        <w:rPr>
          <w:sz w:val="28"/>
          <w:szCs w:val="28"/>
        </w:rPr>
        <w:t xml:space="preserve">с </w:t>
      </w:r>
      <w:r w:rsidR="00C71C5F" w:rsidRPr="00ED2E7E">
        <w:rPr>
          <w:sz w:val="28"/>
          <w:szCs w:val="28"/>
        </w:rPr>
        <w:t>орган</w:t>
      </w:r>
      <w:r w:rsidR="00ED2E7E" w:rsidRPr="00ED2E7E">
        <w:rPr>
          <w:sz w:val="28"/>
          <w:szCs w:val="28"/>
        </w:rPr>
        <w:t>ом</w:t>
      </w:r>
      <w:r w:rsidR="00C71C5F" w:rsidRPr="00ED2E7E">
        <w:rPr>
          <w:sz w:val="28"/>
          <w:szCs w:val="28"/>
        </w:rPr>
        <w:t xml:space="preserve"> исполнительной власти Ленинградской области, обеспечивающим в пределах своей компетенции реализацию полномочий Ленинградской области как субъекта Российской Федерации в сфере международных, внешнеэкономических и межрегиональных связей</w:t>
      </w:r>
      <w:r w:rsidR="00ED2E7E" w:rsidRPr="00ED2E7E">
        <w:rPr>
          <w:sz w:val="28"/>
          <w:szCs w:val="28"/>
        </w:rPr>
        <w:t>, органами исполнительной власти иного</w:t>
      </w:r>
      <w:proofErr w:type="gramEnd"/>
      <w:r w:rsidR="00ED2E7E" w:rsidRPr="00ED2E7E">
        <w:rPr>
          <w:sz w:val="28"/>
          <w:szCs w:val="28"/>
        </w:rPr>
        <w:t xml:space="preserve"> субъекта Российской Федерации, Министерством иностранных дел Российской Федерации по решению вопроса о захоронении останков погибшего при защите Отечества за пределами Ленинградской области</w:t>
      </w:r>
      <w:r w:rsidRPr="00ED2E7E">
        <w:rPr>
          <w:sz w:val="28"/>
          <w:szCs w:val="28"/>
        </w:rPr>
        <w:t>.</w:t>
      </w:r>
      <w:r w:rsidR="00ED2E7E" w:rsidRPr="00ED2E7E">
        <w:rPr>
          <w:sz w:val="28"/>
          <w:szCs w:val="28"/>
        </w:rPr>
        <w:t xml:space="preserve"> </w:t>
      </w:r>
    </w:p>
    <w:p w:rsidR="00ED2E7E" w:rsidRDefault="002D042E" w:rsidP="002D042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30570">
        <w:rPr>
          <w:sz w:val="28"/>
          <w:szCs w:val="28"/>
        </w:rPr>
        <w:t xml:space="preserve">В случае получения согласия на захоронение останков погибшего при защите Отечества на территории иного субъекта Российской Федерации или другого государства, указанного в заявлении родственников, </w:t>
      </w:r>
      <w:r w:rsidR="00ED2E7E" w:rsidRPr="00ED2E7E">
        <w:rPr>
          <w:sz w:val="28"/>
          <w:szCs w:val="28"/>
          <w:lang w:bidi="ru-RU"/>
        </w:rPr>
        <w:t>ГБУ ЛО «Центр» «Молодежный»</w:t>
      </w:r>
      <w:r w:rsidRPr="00130570">
        <w:rPr>
          <w:sz w:val="28"/>
          <w:szCs w:val="28"/>
        </w:rPr>
        <w:t xml:space="preserve"> </w:t>
      </w:r>
      <w:r w:rsidR="00093CA6">
        <w:rPr>
          <w:sz w:val="28"/>
          <w:szCs w:val="28"/>
        </w:rPr>
        <w:t xml:space="preserve">в </w:t>
      </w:r>
      <w:r w:rsidR="00093CA6" w:rsidRPr="00DE78A5">
        <w:rPr>
          <w:sz w:val="28"/>
          <w:szCs w:val="28"/>
        </w:rPr>
        <w:t>разумный</w:t>
      </w:r>
      <w:r w:rsidR="00093CA6">
        <w:rPr>
          <w:sz w:val="28"/>
          <w:szCs w:val="28"/>
        </w:rPr>
        <w:t xml:space="preserve"> срок </w:t>
      </w:r>
      <w:r w:rsidRPr="00130570">
        <w:rPr>
          <w:sz w:val="28"/>
          <w:szCs w:val="28"/>
        </w:rPr>
        <w:t>передает родственнику погибшего при защите Отечества или уполномоченному им лицу останки погибшего при защите Отечества для транспортировки к месту захоронения.</w:t>
      </w:r>
      <w:proofErr w:type="gramEnd"/>
      <w:r w:rsidRPr="00130570">
        <w:rPr>
          <w:sz w:val="28"/>
          <w:szCs w:val="28"/>
        </w:rPr>
        <w:t xml:space="preserve"> </w:t>
      </w:r>
      <w:r w:rsidR="00ED2E7E">
        <w:rPr>
          <w:sz w:val="28"/>
          <w:szCs w:val="28"/>
        </w:rPr>
        <w:t>Комитет</w:t>
      </w:r>
      <w:r w:rsidRPr="00130570">
        <w:rPr>
          <w:sz w:val="28"/>
          <w:szCs w:val="28"/>
        </w:rPr>
        <w:t xml:space="preserve"> </w:t>
      </w:r>
      <w:r w:rsidR="00CE7A2D" w:rsidRPr="00CE7A2D">
        <w:rPr>
          <w:sz w:val="28"/>
          <w:szCs w:val="28"/>
        </w:rPr>
        <w:t xml:space="preserve">в рамках своих полномочий </w:t>
      </w:r>
      <w:r w:rsidRPr="00130570">
        <w:rPr>
          <w:sz w:val="28"/>
          <w:szCs w:val="28"/>
        </w:rPr>
        <w:t>оказывает содействие родственник</w:t>
      </w:r>
      <w:r w:rsidR="005B43A6">
        <w:rPr>
          <w:sz w:val="28"/>
          <w:szCs w:val="28"/>
        </w:rPr>
        <w:t>ам</w:t>
      </w:r>
      <w:r w:rsidRPr="00130570">
        <w:rPr>
          <w:sz w:val="28"/>
          <w:szCs w:val="28"/>
        </w:rPr>
        <w:t xml:space="preserve"> погибшего при защите Отечества или уполномоченному им</w:t>
      </w:r>
      <w:r w:rsidR="005B43A6">
        <w:rPr>
          <w:sz w:val="28"/>
          <w:szCs w:val="28"/>
        </w:rPr>
        <w:t>и</w:t>
      </w:r>
      <w:r w:rsidRPr="00130570">
        <w:rPr>
          <w:sz w:val="28"/>
          <w:szCs w:val="28"/>
        </w:rPr>
        <w:t xml:space="preserve"> лицу в получение необходимых документов для тран</w:t>
      </w:r>
      <w:r w:rsidR="005B43A6">
        <w:rPr>
          <w:sz w:val="28"/>
          <w:szCs w:val="28"/>
        </w:rPr>
        <w:t xml:space="preserve">спортировки останков погибшего </w:t>
      </w:r>
      <w:r w:rsidRPr="00130570">
        <w:rPr>
          <w:sz w:val="28"/>
          <w:szCs w:val="28"/>
        </w:rPr>
        <w:t>при защите Отечества к месту захоронения.</w:t>
      </w:r>
      <w:r>
        <w:rPr>
          <w:sz w:val="28"/>
          <w:szCs w:val="28"/>
        </w:rPr>
        <w:t xml:space="preserve"> </w:t>
      </w:r>
    </w:p>
    <w:p w:rsidR="00D95B1B" w:rsidRDefault="002D042E" w:rsidP="00ED2AE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proofErr w:type="gramStart"/>
      <w:r w:rsidRPr="009D4BD9">
        <w:rPr>
          <w:sz w:val="28"/>
          <w:szCs w:val="28"/>
        </w:rPr>
        <w:t xml:space="preserve">В случае получения отрицательного ответа </w:t>
      </w:r>
      <w:r w:rsidR="00AE25FC" w:rsidRPr="009D4BD9">
        <w:rPr>
          <w:sz w:val="28"/>
          <w:szCs w:val="28"/>
        </w:rPr>
        <w:t xml:space="preserve">на захоронение останков погибшего при защите Отечества на территории иного субъекта Российской Федерации или другого государства, указанного в заявлении родственников, а также при наличии объективных причин </w:t>
      </w:r>
      <w:r w:rsidR="00421AFA" w:rsidRPr="009D4BD9">
        <w:rPr>
          <w:sz w:val="28"/>
          <w:szCs w:val="28"/>
        </w:rPr>
        <w:t>не</w:t>
      </w:r>
      <w:r w:rsidR="00AE25FC" w:rsidRPr="009D4BD9">
        <w:rPr>
          <w:sz w:val="28"/>
          <w:szCs w:val="28"/>
        </w:rPr>
        <w:t>возможности передачи останков погибшего  при защите Отечества для захоронения на территории иного субъекта Российской Федерации</w:t>
      </w:r>
      <w:r w:rsidR="009D4BD9" w:rsidRPr="009D4BD9">
        <w:rPr>
          <w:sz w:val="28"/>
          <w:szCs w:val="28"/>
        </w:rPr>
        <w:t xml:space="preserve"> </w:t>
      </w:r>
      <w:r w:rsidR="00AE25FC" w:rsidRPr="009D4BD9">
        <w:rPr>
          <w:sz w:val="28"/>
          <w:szCs w:val="28"/>
        </w:rPr>
        <w:t>или другого государства</w:t>
      </w:r>
      <w:r w:rsidR="00AE25FC" w:rsidRPr="009D4BD9">
        <w:rPr>
          <w:sz w:val="28"/>
          <w:szCs w:val="28"/>
          <w:lang w:bidi="ru-RU"/>
        </w:rPr>
        <w:t xml:space="preserve"> </w:t>
      </w:r>
      <w:r w:rsidR="00203835">
        <w:rPr>
          <w:sz w:val="28"/>
          <w:szCs w:val="28"/>
          <w:lang w:bidi="ru-RU"/>
        </w:rPr>
        <w:t>(обнаружение</w:t>
      </w:r>
      <w:r w:rsidR="009D4BD9" w:rsidRPr="009D4BD9">
        <w:rPr>
          <w:sz w:val="28"/>
          <w:szCs w:val="28"/>
          <w:lang w:bidi="ru-RU"/>
        </w:rPr>
        <w:t xml:space="preserve"> </w:t>
      </w:r>
      <w:r w:rsidR="00D53221">
        <w:rPr>
          <w:sz w:val="28"/>
          <w:szCs w:val="28"/>
          <w:lang w:bidi="ru-RU"/>
        </w:rPr>
        <w:t xml:space="preserve">останков </w:t>
      </w:r>
      <w:r w:rsidR="00D53221" w:rsidRPr="009D4BD9">
        <w:rPr>
          <w:sz w:val="28"/>
          <w:szCs w:val="28"/>
          <w:lang w:bidi="ru-RU"/>
        </w:rPr>
        <w:t>погибших при защите Отечества</w:t>
      </w:r>
      <w:r w:rsidR="00D53221">
        <w:rPr>
          <w:sz w:val="28"/>
          <w:szCs w:val="28"/>
          <w:lang w:bidi="ru-RU"/>
        </w:rPr>
        <w:t xml:space="preserve"> </w:t>
      </w:r>
      <w:r w:rsidR="009D4BD9" w:rsidRPr="009D4BD9">
        <w:rPr>
          <w:bCs/>
          <w:sz w:val="28"/>
          <w:szCs w:val="28"/>
          <w:lang w:bidi="ru-RU"/>
        </w:rPr>
        <w:t>в</w:t>
      </w:r>
      <w:r w:rsidR="005B43A6">
        <w:rPr>
          <w:bCs/>
          <w:sz w:val="28"/>
          <w:szCs w:val="28"/>
          <w:lang w:bidi="ru-RU"/>
        </w:rPr>
        <w:t xml:space="preserve"> </w:t>
      </w:r>
      <w:r w:rsidR="009D4BD9" w:rsidRPr="009D4BD9">
        <w:rPr>
          <w:bCs/>
          <w:sz w:val="28"/>
          <w:szCs w:val="28"/>
          <w:lang w:bidi="ru-RU"/>
        </w:rPr>
        <w:t>братской</w:t>
      </w:r>
      <w:r w:rsidR="005B43A6">
        <w:rPr>
          <w:bCs/>
          <w:sz w:val="28"/>
          <w:szCs w:val="28"/>
          <w:lang w:bidi="ru-RU"/>
        </w:rPr>
        <w:t xml:space="preserve"> </w:t>
      </w:r>
      <w:r w:rsidR="009D4BD9" w:rsidRPr="009D4BD9">
        <w:rPr>
          <w:bCs/>
          <w:sz w:val="28"/>
          <w:szCs w:val="28"/>
          <w:lang w:bidi="ru-RU"/>
        </w:rPr>
        <w:t>могиле</w:t>
      </w:r>
      <w:r w:rsidR="005B43A6">
        <w:rPr>
          <w:bCs/>
          <w:sz w:val="28"/>
          <w:szCs w:val="28"/>
          <w:lang w:bidi="ru-RU"/>
        </w:rPr>
        <w:t>,</w:t>
      </w:r>
      <w:r w:rsidR="00D53221">
        <w:rPr>
          <w:bCs/>
          <w:sz w:val="28"/>
          <w:szCs w:val="28"/>
          <w:lang w:bidi="ru-RU"/>
        </w:rPr>
        <w:t xml:space="preserve"> отсутствие </w:t>
      </w:r>
      <w:r w:rsidR="00203835">
        <w:rPr>
          <w:bCs/>
          <w:sz w:val="28"/>
          <w:szCs w:val="28"/>
          <w:lang w:bidi="ru-RU"/>
        </w:rPr>
        <w:t>возможности</w:t>
      </w:r>
      <w:proofErr w:type="gramEnd"/>
      <w:r w:rsidR="00203835">
        <w:rPr>
          <w:bCs/>
          <w:sz w:val="28"/>
          <w:szCs w:val="28"/>
          <w:lang w:bidi="ru-RU"/>
        </w:rPr>
        <w:t xml:space="preserve"> </w:t>
      </w:r>
      <w:r w:rsidR="009D4BD9" w:rsidRPr="009D4BD9">
        <w:rPr>
          <w:sz w:val="28"/>
          <w:szCs w:val="28"/>
          <w:lang w:bidi="ru-RU"/>
        </w:rPr>
        <w:t>разъединить о</w:t>
      </w:r>
      <w:r w:rsidR="009D4BD9" w:rsidRPr="009D4BD9">
        <w:rPr>
          <w:bCs/>
          <w:sz w:val="28"/>
          <w:szCs w:val="28"/>
          <w:lang w:bidi="ru-RU"/>
        </w:rPr>
        <w:t>станки</w:t>
      </w:r>
      <w:r w:rsidR="00D53221" w:rsidRPr="009D4BD9">
        <w:rPr>
          <w:sz w:val="28"/>
          <w:szCs w:val="28"/>
          <w:lang w:bidi="ru-RU"/>
        </w:rPr>
        <w:t xml:space="preserve"> </w:t>
      </w:r>
      <w:r w:rsidR="009D4BD9" w:rsidRPr="009D4BD9">
        <w:rPr>
          <w:sz w:val="28"/>
          <w:szCs w:val="28"/>
          <w:lang w:bidi="ru-RU"/>
        </w:rPr>
        <w:t>и провести их</w:t>
      </w:r>
      <w:r w:rsidR="009D4BD9" w:rsidRPr="009D4BD9">
        <w:rPr>
          <w:bCs/>
          <w:sz w:val="28"/>
          <w:szCs w:val="28"/>
          <w:lang w:bidi="ru-RU"/>
        </w:rPr>
        <w:t xml:space="preserve"> идентификацию</w:t>
      </w:r>
      <w:r w:rsidR="007E3D54">
        <w:rPr>
          <w:bCs/>
          <w:sz w:val="28"/>
          <w:szCs w:val="28"/>
          <w:lang w:bidi="ru-RU"/>
        </w:rPr>
        <w:t xml:space="preserve"> </w:t>
      </w:r>
      <w:r w:rsidR="006207B7" w:rsidRPr="009D4BD9">
        <w:rPr>
          <w:sz w:val="28"/>
          <w:szCs w:val="28"/>
          <w:lang w:bidi="ru-RU"/>
        </w:rPr>
        <w:t xml:space="preserve">и т.п.) </w:t>
      </w:r>
      <w:r w:rsidR="00ED2E7E" w:rsidRPr="009D4BD9">
        <w:rPr>
          <w:sz w:val="28"/>
          <w:szCs w:val="28"/>
          <w:lang w:bidi="ru-RU"/>
        </w:rPr>
        <w:t>ГБУ ЛО «Центр» «Молодежный»</w:t>
      </w:r>
      <w:r w:rsidRPr="009D4BD9">
        <w:rPr>
          <w:sz w:val="28"/>
          <w:szCs w:val="28"/>
        </w:rPr>
        <w:t xml:space="preserve"> организует захоронение останков погибшего при защите Отечества на территории Ленинградской области в соответствии с настоящим Порядком.</w:t>
      </w:r>
    </w:p>
    <w:p w:rsidR="00ED2AEA" w:rsidRDefault="00ED2AEA" w:rsidP="00ED2AE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bidi="ru-RU"/>
        </w:rPr>
        <w:t xml:space="preserve">18. </w:t>
      </w:r>
      <w:r w:rsidR="00590A3A">
        <w:rPr>
          <w:bCs/>
          <w:sz w:val="28"/>
          <w:szCs w:val="28"/>
          <w:lang w:bidi="ru-RU"/>
        </w:rPr>
        <w:t>По результатам проведенного мероприятия по</w:t>
      </w:r>
      <w:r w:rsidR="00590A3A" w:rsidRPr="00590A3A">
        <w:rPr>
          <w:bCs/>
          <w:sz w:val="28"/>
          <w:szCs w:val="28"/>
          <w:lang w:bidi="ru-RU"/>
        </w:rPr>
        <w:t xml:space="preserve"> захоронени</w:t>
      </w:r>
      <w:r w:rsidR="00590A3A">
        <w:rPr>
          <w:bCs/>
          <w:sz w:val="28"/>
          <w:szCs w:val="28"/>
          <w:lang w:bidi="ru-RU"/>
        </w:rPr>
        <w:t>ю</w:t>
      </w:r>
      <w:r w:rsidR="00590A3A" w:rsidRPr="00590A3A">
        <w:rPr>
          <w:bCs/>
          <w:sz w:val="28"/>
          <w:szCs w:val="28"/>
          <w:lang w:bidi="ru-RU"/>
        </w:rPr>
        <w:t xml:space="preserve"> (перезахоронени</w:t>
      </w:r>
      <w:r w:rsidR="00590A3A">
        <w:rPr>
          <w:bCs/>
          <w:sz w:val="28"/>
          <w:szCs w:val="28"/>
          <w:lang w:bidi="ru-RU"/>
        </w:rPr>
        <w:t>ю</w:t>
      </w:r>
      <w:r w:rsidR="00590A3A" w:rsidRPr="00590A3A">
        <w:rPr>
          <w:bCs/>
          <w:sz w:val="28"/>
          <w:szCs w:val="28"/>
          <w:lang w:bidi="ru-RU"/>
        </w:rPr>
        <w:t>) останков</w:t>
      </w:r>
      <w:r w:rsidR="00590A3A" w:rsidRPr="00590A3A">
        <w:rPr>
          <w:sz w:val="28"/>
          <w:szCs w:val="28"/>
        </w:rPr>
        <w:t xml:space="preserve"> </w:t>
      </w:r>
      <w:r w:rsidR="00590A3A" w:rsidRPr="00590A3A">
        <w:rPr>
          <w:bCs/>
          <w:sz w:val="28"/>
          <w:szCs w:val="28"/>
          <w:lang w:bidi="ru-RU"/>
        </w:rPr>
        <w:t>погибш</w:t>
      </w:r>
      <w:r w:rsidR="00590A3A">
        <w:rPr>
          <w:bCs/>
          <w:sz w:val="28"/>
          <w:szCs w:val="28"/>
          <w:lang w:bidi="ru-RU"/>
        </w:rPr>
        <w:t>их</w:t>
      </w:r>
      <w:r w:rsidR="00590A3A" w:rsidRPr="00590A3A">
        <w:rPr>
          <w:bCs/>
          <w:sz w:val="28"/>
          <w:szCs w:val="28"/>
          <w:lang w:bidi="ru-RU"/>
        </w:rPr>
        <w:t xml:space="preserve"> при защите Отечества</w:t>
      </w:r>
      <w:r w:rsidR="00590A3A" w:rsidRPr="00590A3A">
        <w:rPr>
          <w:sz w:val="28"/>
          <w:szCs w:val="28"/>
          <w:lang w:bidi="ru-RU"/>
        </w:rPr>
        <w:t xml:space="preserve"> </w:t>
      </w:r>
      <w:r w:rsidR="00590A3A" w:rsidRPr="00590A3A">
        <w:rPr>
          <w:bCs/>
          <w:sz w:val="28"/>
          <w:szCs w:val="28"/>
          <w:lang w:bidi="ru-RU"/>
        </w:rPr>
        <w:t>ГБУ ЛО «Центр» «Молодежный»</w:t>
      </w:r>
      <w:r w:rsidR="00590A3A">
        <w:rPr>
          <w:bCs/>
          <w:sz w:val="28"/>
          <w:szCs w:val="28"/>
          <w:lang w:bidi="ru-RU"/>
        </w:rPr>
        <w:t xml:space="preserve"> в течение </w:t>
      </w:r>
      <w:r w:rsidR="00C57AD1" w:rsidRPr="00C57AD1">
        <w:rPr>
          <w:bCs/>
          <w:color w:val="000000" w:themeColor="text1"/>
          <w:sz w:val="28"/>
          <w:szCs w:val="28"/>
          <w:lang w:bidi="ru-RU"/>
        </w:rPr>
        <w:t>5</w:t>
      </w:r>
      <w:r w:rsidR="00590A3A" w:rsidRPr="00C57AD1">
        <w:rPr>
          <w:bCs/>
          <w:color w:val="000000" w:themeColor="text1"/>
          <w:sz w:val="28"/>
          <w:szCs w:val="28"/>
          <w:lang w:bidi="ru-RU"/>
        </w:rPr>
        <w:t xml:space="preserve"> </w:t>
      </w:r>
      <w:r w:rsidR="00590A3A">
        <w:rPr>
          <w:bCs/>
          <w:sz w:val="28"/>
          <w:szCs w:val="28"/>
          <w:lang w:bidi="ru-RU"/>
        </w:rPr>
        <w:t xml:space="preserve">рабочих дней </w:t>
      </w:r>
      <w:r w:rsidR="00590A3A" w:rsidRPr="00C57AD1">
        <w:rPr>
          <w:bCs/>
          <w:sz w:val="28"/>
          <w:szCs w:val="28"/>
          <w:lang w:bidi="ru-RU"/>
        </w:rPr>
        <w:t>после даты указанного мероприятия</w:t>
      </w:r>
      <w:r w:rsidR="00526F43">
        <w:rPr>
          <w:bCs/>
          <w:sz w:val="28"/>
          <w:szCs w:val="28"/>
          <w:lang w:bidi="ru-RU"/>
        </w:rPr>
        <w:t xml:space="preserve"> направляет в К</w:t>
      </w:r>
      <w:r w:rsidR="00590A3A">
        <w:rPr>
          <w:bCs/>
          <w:sz w:val="28"/>
          <w:szCs w:val="28"/>
          <w:lang w:bidi="ru-RU"/>
        </w:rPr>
        <w:t xml:space="preserve">омитет акт о </w:t>
      </w:r>
      <w:r w:rsidR="00590A3A" w:rsidRPr="00590A3A">
        <w:rPr>
          <w:bCs/>
          <w:sz w:val="28"/>
          <w:szCs w:val="28"/>
          <w:lang w:bidi="ru-RU"/>
        </w:rPr>
        <w:t>захоронени</w:t>
      </w:r>
      <w:r w:rsidR="00590A3A">
        <w:rPr>
          <w:bCs/>
          <w:sz w:val="28"/>
          <w:szCs w:val="28"/>
          <w:lang w:bidi="ru-RU"/>
        </w:rPr>
        <w:t>и (перезахоронении)</w:t>
      </w:r>
      <w:r w:rsidR="00590A3A" w:rsidRPr="00590A3A">
        <w:rPr>
          <w:bCs/>
          <w:sz w:val="28"/>
          <w:szCs w:val="28"/>
          <w:lang w:bidi="ru-RU"/>
        </w:rPr>
        <w:t xml:space="preserve"> останков погибших при защите </w:t>
      </w:r>
      <w:r w:rsidR="00590A3A">
        <w:rPr>
          <w:bCs/>
          <w:sz w:val="28"/>
          <w:szCs w:val="28"/>
          <w:lang w:bidi="ru-RU"/>
        </w:rPr>
        <w:t>О</w:t>
      </w:r>
      <w:r w:rsidR="00590A3A" w:rsidRPr="00590A3A">
        <w:rPr>
          <w:bCs/>
          <w:sz w:val="28"/>
          <w:szCs w:val="28"/>
          <w:lang w:bidi="ru-RU"/>
        </w:rPr>
        <w:t xml:space="preserve">течества </w:t>
      </w:r>
      <w:r w:rsidR="00590A3A">
        <w:rPr>
          <w:bCs/>
          <w:sz w:val="28"/>
          <w:szCs w:val="28"/>
          <w:lang w:bidi="ru-RU"/>
        </w:rPr>
        <w:t xml:space="preserve">по форме, утвержденной </w:t>
      </w:r>
      <w:r w:rsidR="00DE78A5" w:rsidRPr="00DE78A5">
        <w:rPr>
          <w:bCs/>
          <w:sz w:val="28"/>
          <w:szCs w:val="28"/>
          <w:lang w:bidi="ru-RU"/>
        </w:rPr>
        <w:t>распоряжением</w:t>
      </w:r>
      <w:r w:rsidR="005B43A6" w:rsidRPr="005B43A6">
        <w:rPr>
          <w:bCs/>
          <w:color w:val="FF0000"/>
          <w:sz w:val="28"/>
          <w:szCs w:val="28"/>
          <w:lang w:bidi="ru-RU"/>
        </w:rPr>
        <w:t xml:space="preserve"> </w:t>
      </w:r>
      <w:r w:rsidR="00526F43">
        <w:rPr>
          <w:bCs/>
          <w:sz w:val="28"/>
          <w:szCs w:val="28"/>
          <w:lang w:bidi="ru-RU"/>
        </w:rPr>
        <w:t>К</w:t>
      </w:r>
      <w:r w:rsidR="00590A3A">
        <w:rPr>
          <w:bCs/>
          <w:sz w:val="28"/>
          <w:szCs w:val="28"/>
          <w:lang w:bidi="ru-RU"/>
        </w:rPr>
        <w:t>омитет</w:t>
      </w:r>
      <w:r w:rsidR="005B43A6">
        <w:rPr>
          <w:bCs/>
          <w:sz w:val="28"/>
          <w:szCs w:val="28"/>
          <w:lang w:bidi="ru-RU"/>
        </w:rPr>
        <w:t>а</w:t>
      </w:r>
      <w:r w:rsidR="00590A3A">
        <w:rPr>
          <w:bCs/>
          <w:sz w:val="28"/>
          <w:szCs w:val="28"/>
          <w:lang w:bidi="ru-RU"/>
        </w:rPr>
        <w:t>.</w:t>
      </w:r>
    </w:p>
    <w:p w:rsidR="00D95B1B" w:rsidRDefault="00D95B1B" w:rsidP="00D95B1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BB7E14" w:rsidRDefault="00BB7E14" w:rsidP="00D95B1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BB7E14" w:rsidRDefault="00BB7E14" w:rsidP="00D95B1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BB7E14" w:rsidRDefault="00BB7E14" w:rsidP="00D95B1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43EB4" w:rsidRPr="00DD4AF5" w:rsidRDefault="00526F43" w:rsidP="00343EB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D4AF5">
        <w:rPr>
          <w:sz w:val="28"/>
          <w:szCs w:val="28"/>
        </w:rPr>
        <w:t>ПРИЛОЖЕНИЕ 2</w:t>
      </w:r>
    </w:p>
    <w:p w:rsidR="00343EB4" w:rsidRPr="00DD4AF5" w:rsidRDefault="00526F43" w:rsidP="00343EB4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43EB4" w:rsidRPr="00DD4AF5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="00343EB4" w:rsidRPr="00DD4AF5">
        <w:rPr>
          <w:sz w:val="28"/>
          <w:szCs w:val="28"/>
        </w:rPr>
        <w:t xml:space="preserve"> комитета</w:t>
      </w:r>
    </w:p>
    <w:p w:rsidR="00343EB4" w:rsidRPr="00DD4AF5" w:rsidRDefault="00343EB4" w:rsidP="00343EB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D4AF5">
        <w:rPr>
          <w:sz w:val="28"/>
          <w:szCs w:val="28"/>
        </w:rPr>
        <w:t>по молодежной политике</w:t>
      </w:r>
    </w:p>
    <w:p w:rsidR="00343EB4" w:rsidRPr="00DD4AF5" w:rsidRDefault="00343EB4" w:rsidP="00343EB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D4AF5">
        <w:rPr>
          <w:sz w:val="28"/>
          <w:szCs w:val="28"/>
        </w:rPr>
        <w:t>Ленинградской области</w:t>
      </w:r>
    </w:p>
    <w:p w:rsidR="00343EB4" w:rsidRPr="00DD4AF5" w:rsidRDefault="00343EB4" w:rsidP="00343EB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D4AF5">
        <w:rPr>
          <w:sz w:val="28"/>
          <w:szCs w:val="28"/>
        </w:rPr>
        <w:t xml:space="preserve">от «___» ________ 2022 </w:t>
      </w:r>
    </w:p>
    <w:p w:rsidR="00343EB4" w:rsidRPr="00DD4AF5" w:rsidRDefault="00343EB4" w:rsidP="00343EB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D4AF5">
        <w:rPr>
          <w:sz w:val="28"/>
          <w:szCs w:val="28"/>
        </w:rPr>
        <w:t>№ __________________</w:t>
      </w:r>
    </w:p>
    <w:p w:rsidR="00343EB4" w:rsidRDefault="00343EB4" w:rsidP="00343EB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43EB4" w:rsidRPr="003B31F9" w:rsidRDefault="00343EB4" w:rsidP="00343EB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B31F9">
        <w:rPr>
          <w:b/>
          <w:sz w:val="28"/>
          <w:szCs w:val="28"/>
        </w:rPr>
        <w:t xml:space="preserve">ПОЛОЖЕНИЕ </w:t>
      </w:r>
    </w:p>
    <w:p w:rsidR="00343EB4" w:rsidRPr="003B31F9" w:rsidRDefault="00343EB4" w:rsidP="00B25C8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B31F9">
        <w:rPr>
          <w:b/>
          <w:sz w:val="28"/>
          <w:szCs w:val="28"/>
        </w:rPr>
        <w:t>о</w:t>
      </w:r>
      <w:r w:rsidR="002130DC">
        <w:rPr>
          <w:b/>
          <w:sz w:val="28"/>
          <w:szCs w:val="28"/>
        </w:rPr>
        <w:t>б</w:t>
      </w:r>
      <w:r w:rsidRPr="003B31F9">
        <w:rPr>
          <w:b/>
          <w:sz w:val="28"/>
          <w:szCs w:val="28"/>
        </w:rPr>
        <w:t xml:space="preserve"> </w:t>
      </w:r>
      <w:r w:rsidR="00B25C87" w:rsidRPr="00B25C87">
        <w:rPr>
          <w:b/>
          <w:sz w:val="28"/>
          <w:szCs w:val="28"/>
        </w:rPr>
        <w:t>экспертно</w:t>
      </w:r>
      <w:r w:rsidR="002130DC">
        <w:rPr>
          <w:b/>
          <w:sz w:val="28"/>
          <w:szCs w:val="28"/>
        </w:rPr>
        <w:t xml:space="preserve">м </w:t>
      </w:r>
      <w:r w:rsidR="00B25C87" w:rsidRPr="00B25C87">
        <w:rPr>
          <w:b/>
          <w:sz w:val="28"/>
          <w:szCs w:val="28"/>
        </w:rPr>
        <w:t>совет</w:t>
      </w:r>
      <w:r w:rsidR="002130DC">
        <w:rPr>
          <w:b/>
          <w:sz w:val="28"/>
          <w:szCs w:val="28"/>
        </w:rPr>
        <w:t>е</w:t>
      </w:r>
      <w:r w:rsidRPr="003B31F9">
        <w:rPr>
          <w:b/>
          <w:sz w:val="28"/>
          <w:szCs w:val="28"/>
        </w:rPr>
        <w:t xml:space="preserve"> </w:t>
      </w:r>
      <w:r w:rsidR="00861D0B">
        <w:rPr>
          <w:b/>
          <w:sz w:val="28"/>
          <w:szCs w:val="28"/>
        </w:rPr>
        <w:t>по вопросам увековечения памяти погибших при защите Отечества</w:t>
      </w:r>
    </w:p>
    <w:p w:rsidR="00343EB4" w:rsidRPr="00376F2B" w:rsidRDefault="00343EB4" w:rsidP="00343EB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43EB4" w:rsidRPr="00E8631B" w:rsidRDefault="00343EB4" w:rsidP="00343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регулирует деятельность </w:t>
      </w:r>
      <w:r w:rsidR="00B25C87" w:rsidRPr="00B25C87">
        <w:rPr>
          <w:sz w:val="28"/>
          <w:szCs w:val="28"/>
        </w:rPr>
        <w:t>экспертного совета</w:t>
      </w:r>
      <w:r w:rsidR="00861D0B" w:rsidRPr="00861D0B">
        <w:rPr>
          <w:b/>
          <w:sz w:val="28"/>
          <w:szCs w:val="28"/>
        </w:rPr>
        <w:t xml:space="preserve"> </w:t>
      </w:r>
      <w:r w:rsidR="00861D0B" w:rsidRPr="00E8631B">
        <w:rPr>
          <w:sz w:val="28"/>
          <w:szCs w:val="28"/>
        </w:rPr>
        <w:t>по вопросам увековечения памяти погибших при защите Отечества</w:t>
      </w:r>
      <w:r w:rsidR="00E8631B" w:rsidRPr="00E8631B">
        <w:rPr>
          <w:sz w:val="28"/>
          <w:szCs w:val="28"/>
        </w:rPr>
        <w:t xml:space="preserve"> (далее – экспертный совет)</w:t>
      </w:r>
      <w:r w:rsidRPr="00E8631B">
        <w:rPr>
          <w:sz w:val="28"/>
          <w:szCs w:val="28"/>
        </w:rPr>
        <w:t>.</w:t>
      </w:r>
    </w:p>
    <w:p w:rsidR="00343EB4" w:rsidRPr="00D95B1B" w:rsidRDefault="00343EB4" w:rsidP="00343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5B1B">
        <w:rPr>
          <w:sz w:val="28"/>
          <w:szCs w:val="28"/>
        </w:rPr>
        <w:t>Понятия и определения, используемые в настоящем Порядке, применяются в значениях, определенных действующим законодательством</w:t>
      </w:r>
      <w:r>
        <w:rPr>
          <w:sz w:val="28"/>
          <w:szCs w:val="28"/>
        </w:rPr>
        <w:t xml:space="preserve"> в сфере увековечения памяти погибших при защите Отечества.</w:t>
      </w:r>
    </w:p>
    <w:p w:rsidR="00343EB4" w:rsidRPr="0093398C" w:rsidRDefault="00343EB4" w:rsidP="00343EB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25C87">
        <w:rPr>
          <w:sz w:val="28"/>
          <w:szCs w:val="28"/>
        </w:rPr>
        <w:t>Э</w:t>
      </w:r>
      <w:r w:rsidR="00B25C87" w:rsidRPr="00B25C87">
        <w:rPr>
          <w:sz w:val="28"/>
          <w:szCs w:val="28"/>
        </w:rPr>
        <w:t>кспертн</w:t>
      </w:r>
      <w:r w:rsidR="00B25C87">
        <w:rPr>
          <w:sz w:val="28"/>
          <w:szCs w:val="28"/>
        </w:rPr>
        <w:t>ый</w:t>
      </w:r>
      <w:r w:rsidR="00B25C87" w:rsidRPr="00B25C87">
        <w:rPr>
          <w:sz w:val="28"/>
          <w:szCs w:val="28"/>
        </w:rPr>
        <w:t xml:space="preserve"> совет</w:t>
      </w:r>
      <w:r w:rsidRPr="0093398C">
        <w:rPr>
          <w:sz w:val="28"/>
          <w:szCs w:val="28"/>
        </w:rPr>
        <w:t xml:space="preserve"> руководствуется в своей деятельности Конституци</w:t>
      </w:r>
      <w:r>
        <w:rPr>
          <w:sz w:val="28"/>
          <w:szCs w:val="28"/>
        </w:rPr>
        <w:t>ей</w:t>
      </w:r>
      <w:r w:rsidRPr="0093398C">
        <w:rPr>
          <w:sz w:val="28"/>
          <w:szCs w:val="28"/>
        </w:rPr>
        <w:t xml:space="preserve"> Российской Федерации, </w:t>
      </w:r>
      <w:r w:rsidRPr="0093398C">
        <w:rPr>
          <w:bCs/>
          <w:sz w:val="28"/>
          <w:szCs w:val="28"/>
        </w:rPr>
        <w:t xml:space="preserve">законодательством Российской Федерации, </w:t>
      </w:r>
      <w:r w:rsidRPr="0093398C">
        <w:rPr>
          <w:sz w:val="28"/>
          <w:szCs w:val="28"/>
        </w:rPr>
        <w:t xml:space="preserve">Уставом Ленинградской области, </w:t>
      </w:r>
      <w:r w:rsidRPr="0093398C">
        <w:rPr>
          <w:bCs/>
          <w:sz w:val="28"/>
          <w:szCs w:val="28"/>
        </w:rPr>
        <w:t>областными законами, иными правовыми актами Ленинградской области, а также настоящим Положением</w:t>
      </w:r>
      <w:r w:rsidRPr="0093398C">
        <w:rPr>
          <w:sz w:val="28"/>
          <w:szCs w:val="28"/>
        </w:rPr>
        <w:t>.</w:t>
      </w:r>
    </w:p>
    <w:p w:rsidR="00343EB4" w:rsidRDefault="00343EB4" w:rsidP="00343EB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Информационное и организационно-техническое обеспечение деятельности </w:t>
      </w:r>
      <w:r w:rsidR="00020FFC" w:rsidRPr="00020FFC">
        <w:rPr>
          <w:sz w:val="28"/>
          <w:szCs w:val="28"/>
        </w:rPr>
        <w:t>экспертного совета</w:t>
      </w:r>
      <w:r>
        <w:rPr>
          <w:sz w:val="28"/>
          <w:szCs w:val="28"/>
        </w:rPr>
        <w:t xml:space="preserve"> осуществляет комитет по молодежной политике Ленинградской области (далее – </w:t>
      </w:r>
      <w:r w:rsidR="00020FFC">
        <w:rPr>
          <w:sz w:val="28"/>
          <w:szCs w:val="28"/>
        </w:rPr>
        <w:t>К</w:t>
      </w:r>
      <w:r>
        <w:rPr>
          <w:sz w:val="28"/>
          <w:szCs w:val="28"/>
        </w:rPr>
        <w:t>омитет).</w:t>
      </w:r>
    </w:p>
    <w:p w:rsidR="00343EB4" w:rsidRPr="002C39DF" w:rsidRDefault="00343EB4" w:rsidP="00343EB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C39DF">
        <w:rPr>
          <w:sz w:val="28"/>
          <w:szCs w:val="28"/>
        </w:rPr>
        <w:t xml:space="preserve">. Организация рассмотрения и хранения документов </w:t>
      </w:r>
      <w:r w:rsidR="00020FFC" w:rsidRPr="00020FFC">
        <w:rPr>
          <w:sz w:val="28"/>
          <w:szCs w:val="28"/>
        </w:rPr>
        <w:t>экспертного совета</w:t>
      </w:r>
      <w:r w:rsidRPr="002C39DF">
        <w:rPr>
          <w:sz w:val="28"/>
          <w:szCs w:val="28"/>
        </w:rPr>
        <w:t xml:space="preserve">, подготовка и оформление решений </w:t>
      </w:r>
      <w:r w:rsidR="00020FFC" w:rsidRPr="00020FFC">
        <w:rPr>
          <w:sz w:val="28"/>
          <w:szCs w:val="28"/>
        </w:rPr>
        <w:t>экспертного совета</w:t>
      </w:r>
      <w:r w:rsidRPr="002C39DF">
        <w:rPr>
          <w:sz w:val="28"/>
          <w:szCs w:val="28"/>
        </w:rPr>
        <w:t xml:space="preserve"> осуществля</w:t>
      </w:r>
      <w:r w:rsidR="005B43A6">
        <w:rPr>
          <w:sz w:val="28"/>
          <w:szCs w:val="28"/>
        </w:rPr>
        <w:t>ю</w:t>
      </w:r>
      <w:r w:rsidRPr="002C39DF">
        <w:rPr>
          <w:sz w:val="28"/>
          <w:szCs w:val="28"/>
        </w:rPr>
        <w:t xml:space="preserve">тся секретарем </w:t>
      </w:r>
      <w:r w:rsidR="00020FFC" w:rsidRPr="00020FFC">
        <w:rPr>
          <w:sz w:val="28"/>
          <w:szCs w:val="28"/>
        </w:rPr>
        <w:t>экспертного совета</w:t>
      </w:r>
      <w:r w:rsidRPr="002C39DF">
        <w:rPr>
          <w:sz w:val="28"/>
          <w:szCs w:val="28"/>
        </w:rPr>
        <w:t>.</w:t>
      </w:r>
    </w:p>
    <w:p w:rsidR="00020FFC" w:rsidRDefault="00343EB4" w:rsidP="00343EB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F76BC">
        <w:rPr>
          <w:sz w:val="28"/>
          <w:szCs w:val="28"/>
        </w:rPr>
        <w:t xml:space="preserve">Персональный состав </w:t>
      </w:r>
      <w:r w:rsidR="00020FFC" w:rsidRPr="00020FFC">
        <w:rPr>
          <w:sz w:val="28"/>
          <w:szCs w:val="28"/>
        </w:rPr>
        <w:t>экспертного совета</w:t>
      </w:r>
      <w:r>
        <w:rPr>
          <w:sz w:val="28"/>
          <w:szCs w:val="28"/>
        </w:rPr>
        <w:t xml:space="preserve"> </w:t>
      </w:r>
      <w:r w:rsidRPr="00174DFD">
        <w:rPr>
          <w:sz w:val="28"/>
          <w:szCs w:val="28"/>
        </w:rPr>
        <w:t xml:space="preserve">утверждается </w:t>
      </w:r>
      <w:r w:rsidR="00020FFC">
        <w:rPr>
          <w:sz w:val="28"/>
          <w:szCs w:val="28"/>
        </w:rPr>
        <w:t>распоряжением</w:t>
      </w:r>
      <w:r w:rsidRPr="00174DFD">
        <w:rPr>
          <w:sz w:val="28"/>
          <w:szCs w:val="28"/>
        </w:rPr>
        <w:t xml:space="preserve"> </w:t>
      </w:r>
      <w:r w:rsidR="00020FFC">
        <w:rPr>
          <w:sz w:val="28"/>
          <w:szCs w:val="28"/>
        </w:rPr>
        <w:t>К</w:t>
      </w:r>
      <w:r w:rsidRPr="00174DFD">
        <w:rPr>
          <w:sz w:val="28"/>
          <w:szCs w:val="28"/>
        </w:rPr>
        <w:t>омитета</w:t>
      </w:r>
      <w:r w:rsidRPr="00BF76BC">
        <w:rPr>
          <w:sz w:val="28"/>
          <w:szCs w:val="28"/>
        </w:rPr>
        <w:t xml:space="preserve">. </w:t>
      </w:r>
      <w:r w:rsidRPr="00197ABA">
        <w:rPr>
          <w:sz w:val="28"/>
          <w:szCs w:val="28"/>
        </w:rPr>
        <w:t xml:space="preserve">В состав </w:t>
      </w:r>
      <w:r w:rsidR="002130DC" w:rsidRPr="002130DC">
        <w:rPr>
          <w:sz w:val="28"/>
          <w:szCs w:val="28"/>
        </w:rPr>
        <w:t>экспертного совета</w:t>
      </w:r>
      <w:r w:rsidRPr="00197ABA">
        <w:rPr>
          <w:sz w:val="28"/>
          <w:szCs w:val="28"/>
        </w:rPr>
        <w:t xml:space="preserve"> включаются представители </w:t>
      </w:r>
      <w:r w:rsidR="00020FFC">
        <w:rPr>
          <w:sz w:val="28"/>
          <w:szCs w:val="28"/>
        </w:rPr>
        <w:t>К</w:t>
      </w:r>
      <w:r w:rsidRPr="00197ABA">
        <w:rPr>
          <w:sz w:val="28"/>
          <w:szCs w:val="28"/>
        </w:rPr>
        <w:t>омитета, орган</w:t>
      </w:r>
      <w:r>
        <w:rPr>
          <w:sz w:val="28"/>
          <w:szCs w:val="28"/>
        </w:rPr>
        <w:t>ов</w:t>
      </w:r>
      <w:r w:rsidRPr="00197ABA">
        <w:rPr>
          <w:sz w:val="28"/>
          <w:szCs w:val="28"/>
        </w:rPr>
        <w:t xml:space="preserve"> местного самоуправления</w:t>
      </w:r>
      <w:r w:rsidRPr="00477359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>образований</w:t>
      </w:r>
      <w:r w:rsidRPr="00477359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</w:t>
      </w:r>
      <w:r w:rsidRPr="00197ABA">
        <w:rPr>
          <w:sz w:val="28"/>
          <w:szCs w:val="28"/>
        </w:rPr>
        <w:t xml:space="preserve">(по согласованию), </w:t>
      </w:r>
      <w:r w:rsidRPr="00D53221">
        <w:rPr>
          <w:sz w:val="28"/>
          <w:szCs w:val="28"/>
        </w:rPr>
        <w:t>территориальных</w:t>
      </w:r>
      <w:r w:rsidRPr="00197ABA">
        <w:rPr>
          <w:sz w:val="28"/>
          <w:szCs w:val="28"/>
        </w:rPr>
        <w:t xml:space="preserve"> органов военного управления (по согласованию)</w:t>
      </w:r>
      <w:r>
        <w:rPr>
          <w:sz w:val="28"/>
          <w:szCs w:val="28"/>
        </w:rPr>
        <w:t>,</w:t>
      </w:r>
      <w:r w:rsidRPr="00197ABA">
        <w:rPr>
          <w:sz w:val="28"/>
          <w:szCs w:val="28"/>
        </w:rPr>
        <w:t xml:space="preserve"> иных органов исполнительной власти Ленинградской области (по согласованию).</w:t>
      </w:r>
      <w:r w:rsidRPr="00251F51">
        <w:rPr>
          <w:sz w:val="28"/>
          <w:szCs w:val="28"/>
        </w:rPr>
        <w:t xml:space="preserve"> </w:t>
      </w:r>
      <w:r w:rsidR="00020FFC">
        <w:rPr>
          <w:sz w:val="28"/>
          <w:szCs w:val="28"/>
        </w:rPr>
        <w:t>Э</w:t>
      </w:r>
      <w:r w:rsidR="00020FFC" w:rsidRPr="00020FFC">
        <w:rPr>
          <w:sz w:val="28"/>
          <w:szCs w:val="28"/>
        </w:rPr>
        <w:t>кспертн</w:t>
      </w:r>
      <w:r w:rsidR="00020FFC">
        <w:rPr>
          <w:sz w:val="28"/>
          <w:szCs w:val="28"/>
        </w:rPr>
        <w:t>ый</w:t>
      </w:r>
      <w:r w:rsidR="00020FFC" w:rsidRPr="00020FFC">
        <w:rPr>
          <w:sz w:val="28"/>
          <w:szCs w:val="28"/>
        </w:rPr>
        <w:t xml:space="preserve"> совет</w:t>
      </w:r>
      <w:r w:rsidRPr="00251F51">
        <w:rPr>
          <w:sz w:val="28"/>
          <w:szCs w:val="28"/>
        </w:rPr>
        <w:t xml:space="preserve"> состоит из председателя, </w:t>
      </w:r>
      <w:r w:rsidR="00020FFC">
        <w:rPr>
          <w:sz w:val="28"/>
          <w:szCs w:val="28"/>
        </w:rPr>
        <w:t>заместителя</w:t>
      </w:r>
      <w:r w:rsidR="00020FFC" w:rsidRPr="00251F51">
        <w:rPr>
          <w:sz w:val="28"/>
          <w:szCs w:val="28"/>
        </w:rPr>
        <w:t xml:space="preserve"> председателя</w:t>
      </w:r>
      <w:r w:rsidR="00020FFC">
        <w:rPr>
          <w:sz w:val="28"/>
          <w:szCs w:val="28"/>
        </w:rPr>
        <w:t>,</w:t>
      </w:r>
      <w:r w:rsidR="00020FFC" w:rsidRPr="00251F51">
        <w:rPr>
          <w:sz w:val="28"/>
          <w:szCs w:val="28"/>
        </w:rPr>
        <w:t xml:space="preserve"> </w:t>
      </w:r>
      <w:r w:rsidRPr="00251F51">
        <w:rPr>
          <w:sz w:val="28"/>
          <w:szCs w:val="28"/>
        </w:rPr>
        <w:t xml:space="preserve">секретаря и членов. </w:t>
      </w:r>
      <w:r w:rsidR="00020FFC">
        <w:rPr>
          <w:sz w:val="28"/>
          <w:szCs w:val="28"/>
        </w:rPr>
        <w:t>Заместитель председателя</w:t>
      </w:r>
      <w:r w:rsidRPr="00251F51">
        <w:rPr>
          <w:sz w:val="28"/>
          <w:szCs w:val="28"/>
        </w:rPr>
        <w:t xml:space="preserve"> исполняет обязанности председателя </w:t>
      </w:r>
      <w:r w:rsidR="00020FFC" w:rsidRPr="00020FFC">
        <w:rPr>
          <w:sz w:val="28"/>
          <w:szCs w:val="28"/>
        </w:rPr>
        <w:t>экспертного совета</w:t>
      </w:r>
      <w:r w:rsidRPr="00251F51">
        <w:rPr>
          <w:sz w:val="28"/>
          <w:szCs w:val="28"/>
        </w:rPr>
        <w:t xml:space="preserve"> в случае его отсутствия.</w:t>
      </w:r>
      <w:r>
        <w:rPr>
          <w:sz w:val="28"/>
          <w:szCs w:val="28"/>
        </w:rPr>
        <w:t xml:space="preserve"> </w:t>
      </w:r>
    </w:p>
    <w:p w:rsidR="00343EB4" w:rsidRPr="00771EC6" w:rsidRDefault="00343EB4" w:rsidP="00343EB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71EC6">
        <w:rPr>
          <w:sz w:val="28"/>
          <w:szCs w:val="28"/>
        </w:rPr>
        <w:t xml:space="preserve">Основными функциями </w:t>
      </w:r>
      <w:r w:rsidR="00020FFC" w:rsidRPr="00020FFC">
        <w:rPr>
          <w:sz w:val="28"/>
          <w:szCs w:val="28"/>
        </w:rPr>
        <w:t>экспертного совета</w:t>
      </w:r>
      <w:r w:rsidRPr="00771EC6">
        <w:rPr>
          <w:sz w:val="28"/>
          <w:szCs w:val="28"/>
        </w:rPr>
        <w:t xml:space="preserve"> являются:</w:t>
      </w:r>
    </w:p>
    <w:p w:rsidR="00343EB4" w:rsidRDefault="00343EB4" w:rsidP="00343EB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 w:rsidRPr="00771EC6">
        <w:rPr>
          <w:sz w:val="28"/>
          <w:szCs w:val="28"/>
        </w:rPr>
        <w:lastRenderedPageBreak/>
        <w:t xml:space="preserve">1) </w:t>
      </w:r>
      <w:r w:rsidR="002130DC">
        <w:rPr>
          <w:sz w:val="28"/>
          <w:szCs w:val="28"/>
        </w:rPr>
        <w:t>рассмотрение у</w:t>
      </w:r>
      <w:r w:rsidR="002130DC" w:rsidRPr="002130DC">
        <w:rPr>
          <w:sz w:val="28"/>
          <w:szCs w:val="28"/>
        </w:rPr>
        <w:t>ведомлени</w:t>
      </w:r>
      <w:r w:rsidR="002130DC">
        <w:rPr>
          <w:sz w:val="28"/>
          <w:szCs w:val="28"/>
        </w:rPr>
        <w:t>й</w:t>
      </w:r>
      <w:r w:rsidR="002130DC" w:rsidRPr="002130DC">
        <w:rPr>
          <w:sz w:val="28"/>
          <w:szCs w:val="28"/>
        </w:rPr>
        <w:t xml:space="preserve"> об обнаружении непогребенных останков погибших при защите Отечества или неизвестных воинских захоронений, поступивш</w:t>
      </w:r>
      <w:r w:rsidR="002130DC">
        <w:rPr>
          <w:sz w:val="28"/>
          <w:szCs w:val="28"/>
        </w:rPr>
        <w:t>их</w:t>
      </w:r>
      <w:r w:rsidR="002130DC" w:rsidRPr="002130DC">
        <w:rPr>
          <w:sz w:val="28"/>
          <w:szCs w:val="28"/>
        </w:rPr>
        <w:t xml:space="preserve"> в </w:t>
      </w:r>
      <w:r w:rsidR="000338FC">
        <w:rPr>
          <w:sz w:val="28"/>
          <w:szCs w:val="28"/>
        </w:rPr>
        <w:t>К</w:t>
      </w:r>
      <w:r w:rsidR="002130DC" w:rsidRPr="002130DC">
        <w:rPr>
          <w:sz w:val="28"/>
          <w:szCs w:val="28"/>
        </w:rPr>
        <w:t>омитет от орган</w:t>
      </w:r>
      <w:r w:rsidR="002130DC">
        <w:rPr>
          <w:sz w:val="28"/>
          <w:szCs w:val="28"/>
        </w:rPr>
        <w:t>ов</w:t>
      </w:r>
      <w:r w:rsidR="002130DC" w:rsidRPr="002130DC">
        <w:rPr>
          <w:sz w:val="28"/>
          <w:szCs w:val="28"/>
        </w:rPr>
        <w:t xml:space="preserve"> местного самоуправления муниципальн</w:t>
      </w:r>
      <w:r w:rsidR="002130DC">
        <w:rPr>
          <w:sz w:val="28"/>
          <w:szCs w:val="28"/>
        </w:rPr>
        <w:t>ых</w:t>
      </w:r>
      <w:r w:rsidR="002130DC" w:rsidRPr="002130DC">
        <w:rPr>
          <w:sz w:val="28"/>
          <w:szCs w:val="28"/>
        </w:rPr>
        <w:t xml:space="preserve"> образовани</w:t>
      </w:r>
      <w:r w:rsidR="002130DC">
        <w:rPr>
          <w:sz w:val="28"/>
          <w:szCs w:val="28"/>
        </w:rPr>
        <w:t>й</w:t>
      </w:r>
      <w:r w:rsidR="002130DC" w:rsidRPr="002130DC">
        <w:rPr>
          <w:sz w:val="28"/>
          <w:szCs w:val="28"/>
        </w:rPr>
        <w:t xml:space="preserve"> Ленинградской области (далее – уведомлени</w:t>
      </w:r>
      <w:r w:rsidR="002130DC">
        <w:rPr>
          <w:sz w:val="28"/>
          <w:szCs w:val="28"/>
        </w:rPr>
        <w:t>я</w:t>
      </w:r>
      <w:r w:rsidR="002130DC" w:rsidRPr="002130DC">
        <w:rPr>
          <w:sz w:val="28"/>
          <w:szCs w:val="28"/>
        </w:rPr>
        <w:t>)</w:t>
      </w:r>
      <w:r w:rsidR="00356F1D">
        <w:rPr>
          <w:sz w:val="28"/>
          <w:szCs w:val="28"/>
        </w:rPr>
        <w:t>,</w:t>
      </w:r>
      <w:r w:rsidR="002130DC">
        <w:rPr>
          <w:sz w:val="28"/>
          <w:szCs w:val="28"/>
        </w:rPr>
        <w:t xml:space="preserve"> документов, связанных с </w:t>
      </w:r>
      <w:r w:rsidR="00356F1D" w:rsidRPr="00356F1D">
        <w:rPr>
          <w:sz w:val="28"/>
          <w:szCs w:val="28"/>
        </w:rPr>
        <w:t>обследовани</w:t>
      </w:r>
      <w:r w:rsidR="00356F1D">
        <w:rPr>
          <w:sz w:val="28"/>
          <w:szCs w:val="28"/>
        </w:rPr>
        <w:t>ем</w:t>
      </w:r>
      <w:r w:rsidR="00356F1D" w:rsidRPr="00356F1D">
        <w:rPr>
          <w:sz w:val="28"/>
          <w:szCs w:val="28"/>
        </w:rPr>
        <w:t xml:space="preserve"> места обнаружения останков погибших при защите Отечества или неизвестных воинских захоронений</w:t>
      </w:r>
      <w:r w:rsidR="00356F1D">
        <w:rPr>
          <w:sz w:val="28"/>
          <w:szCs w:val="28"/>
        </w:rPr>
        <w:t>,</w:t>
      </w:r>
      <w:r w:rsidR="00356F1D" w:rsidRPr="00356F1D">
        <w:rPr>
          <w:sz w:val="28"/>
          <w:szCs w:val="28"/>
        </w:rPr>
        <w:t xml:space="preserve"> </w:t>
      </w:r>
      <w:r w:rsidR="00356F1D">
        <w:rPr>
          <w:sz w:val="28"/>
          <w:szCs w:val="28"/>
        </w:rPr>
        <w:t xml:space="preserve">и иных сведений, связанных с </w:t>
      </w:r>
      <w:r w:rsidR="002130DC" w:rsidRPr="002130DC">
        <w:rPr>
          <w:sz w:val="28"/>
          <w:szCs w:val="28"/>
        </w:rPr>
        <w:t>обнаружен</w:t>
      </w:r>
      <w:r w:rsidR="005B43A6">
        <w:rPr>
          <w:sz w:val="28"/>
          <w:szCs w:val="28"/>
        </w:rPr>
        <w:t xml:space="preserve">ием </w:t>
      </w:r>
      <w:r w:rsidR="002130DC" w:rsidRPr="002130DC">
        <w:rPr>
          <w:sz w:val="28"/>
          <w:szCs w:val="28"/>
        </w:rPr>
        <w:t>непогребенны</w:t>
      </w:r>
      <w:r w:rsidR="005B43A6">
        <w:rPr>
          <w:sz w:val="28"/>
          <w:szCs w:val="28"/>
        </w:rPr>
        <w:t>х</w:t>
      </w:r>
      <w:r w:rsidR="002130DC" w:rsidRPr="002130DC">
        <w:rPr>
          <w:sz w:val="28"/>
          <w:szCs w:val="28"/>
        </w:rPr>
        <w:t xml:space="preserve"> останк</w:t>
      </w:r>
      <w:r w:rsidR="005B43A6">
        <w:rPr>
          <w:sz w:val="28"/>
          <w:szCs w:val="28"/>
        </w:rPr>
        <w:t xml:space="preserve">ов </w:t>
      </w:r>
      <w:r w:rsidR="002130DC" w:rsidRPr="002130DC">
        <w:rPr>
          <w:sz w:val="28"/>
          <w:szCs w:val="28"/>
        </w:rPr>
        <w:t>погибших при защите Отечества или неизвестны</w:t>
      </w:r>
      <w:r w:rsidR="005B43A6">
        <w:rPr>
          <w:sz w:val="28"/>
          <w:szCs w:val="28"/>
        </w:rPr>
        <w:t>х</w:t>
      </w:r>
      <w:r w:rsidR="002130DC" w:rsidRPr="002130DC">
        <w:rPr>
          <w:sz w:val="28"/>
          <w:szCs w:val="28"/>
        </w:rPr>
        <w:t xml:space="preserve"> воински</w:t>
      </w:r>
      <w:r w:rsidR="005B43A6">
        <w:rPr>
          <w:sz w:val="28"/>
          <w:szCs w:val="28"/>
        </w:rPr>
        <w:t>х</w:t>
      </w:r>
      <w:r w:rsidR="002130DC" w:rsidRPr="002130DC">
        <w:rPr>
          <w:sz w:val="28"/>
          <w:szCs w:val="28"/>
        </w:rPr>
        <w:t xml:space="preserve"> захоронени</w:t>
      </w:r>
      <w:r w:rsidR="005B43A6">
        <w:rPr>
          <w:sz w:val="28"/>
          <w:szCs w:val="28"/>
        </w:rPr>
        <w:t>й</w:t>
      </w:r>
      <w:r w:rsidR="002130DC">
        <w:rPr>
          <w:sz w:val="28"/>
          <w:szCs w:val="28"/>
        </w:rPr>
        <w:t>;</w:t>
      </w:r>
      <w:proofErr w:type="gramEnd"/>
    </w:p>
    <w:p w:rsidR="00343EB4" w:rsidRDefault="00343EB4" w:rsidP="00343EB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5E6D29">
        <w:rPr>
          <w:sz w:val="28"/>
          <w:szCs w:val="28"/>
        </w:rPr>
        <w:t xml:space="preserve">2) </w:t>
      </w:r>
      <w:r w:rsidR="002130DC" w:rsidRPr="005E6D29">
        <w:rPr>
          <w:sz w:val="28"/>
          <w:szCs w:val="28"/>
        </w:rPr>
        <w:t>внесение предложений</w:t>
      </w:r>
      <w:r w:rsidR="005E6D29" w:rsidRPr="005E6D29">
        <w:rPr>
          <w:sz w:val="28"/>
          <w:szCs w:val="28"/>
          <w:lang w:bidi="ru-RU"/>
        </w:rPr>
        <w:t xml:space="preserve"> о принятии </w:t>
      </w:r>
      <w:r w:rsidR="005B43A6" w:rsidRPr="005E6D29">
        <w:rPr>
          <w:sz w:val="28"/>
          <w:szCs w:val="28"/>
        </w:rPr>
        <w:t>Комитет</w:t>
      </w:r>
      <w:r w:rsidR="005B43A6">
        <w:rPr>
          <w:sz w:val="28"/>
          <w:szCs w:val="28"/>
        </w:rPr>
        <w:t>ом</w:t>
      </w:r>
      <w:r w:rsidR="005B43A6" w:rsidRPr="005E6D29">
        <w:rPr>
          <w:sz w:val="28"/>
          <w:szCs w:val="28"/>
        </w:rPr>
        <w:t xml:space="preserve"> </w:t>
      </w:r>
      <w:r w:rsidR="005E6D29">
        <w:rPr>
          <w:sz w:val="28"/>
          <w:szCs w:val="28"/>
          <w:lang w:bidi="ru-RU"/>
        </w:rPr>
        <w:t xml:space="preserve">следующих </w:t>
      </w:r>
      <w:r w:rsidR="005E6D29" w:rsidRPr="005E6D29">
        <w:rPr>
          <w:sz w:val="28"/>
          <w:szCs w:val="28"/>
          <w:lang w:bidi="ru-RU"/>
        </w:rPr>
        <w:t>решений</w:t>
      </w:r>
      <w:r w:rsidR="005E6D29">
        <w:rPr>
          <w:sz w:val="28"/>
          <w:szCs w:val="28"/>
        </w:rPr>
        <w:t>:</w:t>
      </w:r>
    </w:p>
    <w:p w:rsidR="005E6D29" w:rsidRPr="005E6D29" w:rsidRDefault="005E6D29" w:rsidP="005E6D2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5E6D29">
        <w:rPr>
          <w:sz w:val="28"/>
          <w:szCs w:val="28"/>
        </w:rPr>
        <w:t>о перемещении и последующем захоронении непогребенных останков погибших при защите Отечества, в случае если непогребенные останки погибших при защите Отечества обнаружены на земельных участках (части земельных участков), правообладателями которых являются граждане и (или) юридические лица;</w:t>
      </w:r>
    </w:p>
    <w:p w:rsidR="005E6D29" w:rsidRPr="005E6D29" w:rsidRDefault="005E6D29" w:rsidP="005E6D2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5E6D29">
        <w:rPr>
          <w:sz w:val="28"/>
          <w:szCs w:val="28"/>
        </w:rPr>
        <w:t>о захоронении непогребенных останков погибших при защите Отечества, в случае если непогребенные останки погибших при защите Отечества обнаружены на земельных участках (части земельных участков), правообладателями которых не являются граждане и (или) юридические лица;</w:t>
      </w:r>
    </w:p>
    <w:p w:rsidR="005E6D29" w:rsidRPr="005E6D29" w:rsidRDefault="005E6D29" w:rsidP="005E6D2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5E6D29">
        <w:rPr>
          <w:sz w:val="28"/>
          <w:szCs w:val="28"/>
        </w:rPr>
        <w:t>о перемещении неизвестных воинских захоронений, в том числе во всех случаях, если неизвестные воинские захоронения обнаружены на земельных участках (части земельных участков), принадлежащих гражданам и (или) юридическим лицам;</w:t>
      </w:r>
    </w:p>
    <w:p w:rsidR="005E6D29" w:rsidRPr="005E6D29" w:rsidRDefault="005E6D29" w:rsidP="005E6D2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5E6D29">
        <w:rPr>
          <w:sz w:val="28"/>
          <w:szCs w:val="28"/>
        </w:rPr>
        <w:t>о сохранении неизвестных воинских захоронений на месте их обнаружения в случае, если неизвестные воинские захоронения обнаружены на земельных участках (части земельных участков), не принадлежащих гражданам и (или) юридическим лицам;</w:t>
      </w:r>
    </w:p>
    <w:p w:rsidR="005E6D29" w:rsidRDefault="005E6D29" w:rsidP="005E6D2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 w:rsidRPr="005E6D29">
        <w:rPr>
          <w:sz w:val="28"/>
          <w:szCs w:val="28"/>
        </w:rPr>
        <w:t>об установлении ограничения в виде запрета на проведение строительных, земляных, дорожных и других работ, в результате которых непогребенные останки погибших при защите Отечества или неизвестные воинские захоронения могут быть повреждены или перемещены с места обнаружения в случае, если непогребенные останки погибших при защите Отечества или неизвестных воинских захоронений обнаружены на земельных участках (части земельных участков), принадлежащих гражданам и (или) юридическим</w:t>
      </w:r>
      <w:proofErr w:type="gramEnd"/>
      <w:r w:rsidRPr="005E6D29">
        <w:rPr>
          <w:sz w:val="28"/>
          <w:szCs w:val="28"/>
        </w:rPr>
        <w:t xml:space="preserve"> </w:t>
      </w:r>
      <w:proofErr w:type="gramStart"/>
      <w:r w:rsidRPr="005E6D29">
        <w:rPr>
          <w:sz w:val="28"/>
          <w:szCs w:val="28"/>
        </w:rPr>
        <w:t>лицам и расположены на территории муниципального образования, включенного в перечень муниципальных образований, на территориях которых проходили боевые действия в период Великой Отечественной войны 1941 - 1945 годов и могут находиться непогребенные останки погибших при защите Отечества в период Великой Отечественной войны 1941 - 1945 годов</w:t>
      </w:r>
      <w:r>
        <w:rPr>
          <w:sz w:val="28"/>
          <w:szCs w:val="28"/>
        </w:rPr>
        <w:t>;</w:t>
      </w:r>
      <w:proofErr w:type="gramEnd"/>
    </w:p>
    <w:p w:rsidR="005E6D29" w:rsidRPr="005E6D29" w:rsidRDefault="005E6D29" w:rsidP="005E6D29">
      <w:pPr>
        <w:pStyle w:val="ae"/>
        <w:numPr>
          <w:ilvl w:val="0"/>
          <w:numId w:val="28"/>
        </w:numPr>
        <w:autoSpaceDE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5E6D29">
        <w:rPr>
          <w:sz w:val="28"/>
          <w:szCs w:val="28"/>
        </w:rPr>
        <w:t>рассмотрение иных вопросов, связанных с захоронени</w:t>
      </w:r>
      <w:r w:rsidR="005B43A6">
        <w:rPr>
          <w:sz w:val="28"/>
          <w:szCs w:val="28"/>
        </w:rPr>
        <w:t>ем</w:t>
      </w:r>
      <w:r w:rsidRPr="005E6D29">
        <w:rPr>
          <w:sz w:val="28"/>
          <w:szCs w:val="28"/>
        </w:rPr>
        <w:t xml:space="preserve"> (перезахоронени</w:t>
      </w:r>
      <w:r w:rsidR="005B43A6">
        <w:rPr>
          <w:sz w:val="28"/>
          <w:szCs w:val="28"/>
        </w:rPr>
        <w:t>ем</w:t>
      </w:r>
      <w:r w:rsidRPr="005E6D29">
        <w:rPr>
          <w:sz w:val="28"/>
          <w:szCs w:val="28"/>
        </w:rPr>
        <w:t xml:space="preserve">) </w:t>
      </w:r>
      <w:r w:rsidR="005B43A6" w:rsidRPr="00DE78A5">
        <w:rPr>
          <w:sz w:val="28"/>
          <w:szCs w:val="28"/>
        </w:rPr>
        <w:t>останков</w:t>
      </w:r>
      <w:r w:rsidR="005B43A6" w:rsidRPr="005B43A6">
        <w:rPr>
          <w:color w:val="FF0000"/>
          <w:sz w:val="28"/>
          <w:szCs w:val="28"/>
        </w:rPr>
        <w:t xml:space="preserve"> </w:t>
      </w:r>
      <w:r w:rsidRPr="005E6D29">
        <w:rPr>
          <w:sz w:val="28"/>
          <w:szCs w:val="28"/>
        </w:rPr>
        <w:t>погибших при защите Отечества в Ленинградской области.</w:t>
      </w:r>
    </w:p>
    <w:p w:rsidR="00343EB4" w:rsidRDefault="002130DC" w:rsidP="00343EB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2130DC">
        <w:rPr>
          <w:sz w:val="28"/>
          <w:szCs w:val="28"/>
        </w:rPr>
        <w:t xml:space="preserve">7. </w:t>
      </w:r>
      <w:r w:rsidR="00343EB4">
        <w:rPr>
          <w:sz w:val="28"/>
          <w:szCs w:val="28"/>
        </w:rPr>
        <w:t xml:space="preserve">Предложения по вопросам, требующим рассмотрения </w:t>
      </w:r>
      <w:r w:rsidR="005E6D29" w:rsidRPr="005E6D29">
        <w:rPr>
          <w:sz w:val="28"/>
          <w:szCs w:val="28"/>
        </w:rPr>
        <w:t>экспертного совета</w:t>
      </w:r>
      <w:r w:rsidR="00343EB4">
        <w:rPr>
          <w:sz w:val="28"/>
          <w:szCs w:val="28"/>
        </w:rPr>
        <w:t xml:space="preserve">, вносятся председателем </w:t>
      </w:r>
      <w:r w:rsidR="005E6D29" w:rsidRPr="005E6D29">
        <w:rPr>
          <w:sz w:val="28"/>
          <w:szCs w:val="28"/>
        </w:rPr>
        <w:t>экспертного совета</w:t>
      </w:r>
      <w:r w:rsidR="00343EB4">
        <w:rPr>
          <w:sz w:val="28"/>
          <w:szCs w:val="28"/>
        </w:rPr>
        <w:t>.</w:t>
      </w:r>
    </w:p>
    <w:p w:rsidR="00343EB4" w:rsidRDefault="00343EB4" w:rsidP="00343EB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5E6D29" w:rsidRPr="005E6D29">
        <w:rPr>
          <w:sz w:val="28"/>
          <w:szCs w:val="28"/>
        </w:rPr>
        <w:t>экспертного совета</w:t>
      </w:r>
      <w:r>
        <w:rPr>
          <w:sz w:val="28"/>
          <w:szCs w:val="28"/>
        </w:rPr>
        <w:t xml:space="preserve"> определяет дату проведения заседания </w:t>
      </w:r>
      <w:r w:rsidR="005E6D29" w:rsidRPr="005E6D29">
        <w:rPr>
          <w:sz w:val="28"/>
          <w:szCs w:val="28"/>
        </w:rPr>
        <w:t>экспертного совета</w:t>
      </w:r>
      <w:r>
        <w:rPr>
          <w:sz w:val="28"/>
          <w:szCs w:val="28"/>
        </w:rPr>
        <w:t xml:space="preserve">, при необходимости привлекает </w:t>
      </w:r>
      <w:r w:rsidR="005B43A6">
        <w:rPr>
          <w:sz w:val="28"/>
          <w:szCs w:val="28"/>
        </w:rPr>
        <w:t xml:space="preserve">к участию в заседании </w:t>
      </w:r>
      <w:r w:rsidRPr="007D488F">
        <w:rPr>
          <w:sz w:val="28"/>
          <w:szCs w:val="28"/>
        </w:rPr>
        <w:t>экспертов</w:t>
      </w:r>
      <w:r>
        <w:rPr>
          <w:sz w:val="28"/>
          <w:szCs w:val="28"/>
        </w:rPr>
        <w:t>.</w:t>
      </w:r>
    </w:p>
    <w:p w:rsidR="00343EB4" w:rsidRDefault="00343EB4" w:rsidP="00343EB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5E6D29" w:rsidRPr="005E6D29">
        <w:rPr>
          <w:sz w:val="28"/>
          <w:szCs w:val="28"/>
        </w:rPr>
        <w:t>экспертного совета</w:t>
      </w:r>
      <w:r>
        <w:rPr>
          <w:sz w:val="28"/>
          <w:szCs w:val="28"/>
        </w:rPr>
        <w:t xml:space="preserve"> организует подготовку и проведение заседаний </w:t>
      </w:r>
      <w:r w:rsidR="005E6D29" w:rsidRPr="005E6D29">
        <w:rPr>
          <w:sz w:val="28"/>
          <w:szCs w:val="28"/>
        </w:rPr>
        <w:t>экспертного совета</w:t>
      </w:r>
      <w:r>
        <w:rPr>
          <w:sz w:val="28"/>
          <w:szCs w:val="28"/>
        </w:rPr>
        <w:t xml:space="preserve">, направление материалов членам </w:t>
      </w:r>
      <w:r w:rsidR="005E6D29" w:rsidRPr="005E6D29">
        <w:rPr>
          <w:sz w:val="28"/>
          <w:szCs w:val="28"/>
        </w:rPr>
        <w:t>экспертного совета</w:t>
      </w:r>
      <w:r>
        <w:rPr>
          <w:sz w:val="28"/>
          <w:szCs w:val="28"/>
        </w:rPr>
        <w:t>.</w:t>
      </w:r>
    </w:p>
    <w:p w:rsidR="00343EB4" w:rsidRDefault="00343EB4" w:rsidP="00343EB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 w:rsidR="005E6D29" w:rsidRPr="005E6D29">
        <w:rPr>
          <w:sz w:val="28"/>
          <w:szCs w:val="28"/>
        </w:rPr>
        <w:t>экспертного совета</w:t>
      </w:r>
      <w:r>
        <w:rPr>
          <w:sz w:val="28"/>
          <w:szCs w:val="28"/>
        </w:rPr>
        <w:t xml:space="preserve"> проводятся по мере необходимости с учетом сроков рассмотрения вопросов.</w:t>
      </w:r>
    </w:p>
    <w:p w:rsidR="00343EB4" w:rsidRDefault="000338FC" w:rsidP="00343EB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43EB4">
        <w:rPr>
          <w:sz w:val="28"/>
          <w:szCs w:val="28"/>
        </w:rPr>
        <w:t xml:space="preserve">. Направление сведений о дате и времени заседания </w:t>
      </w:r>
      <w:r w:rsidR="00020FFC" w:rsidRPr="00020FFC">
        <w:rPr>
          <w:sz w:val="28"/>
          <w:szCs w:val="28"/>
        </w:rPr>
        <w:t>экспертного совета</w:t>
      </w:r>
      <w:r w:rsidR="00343EB4">
        <w:rPr>
          <w:sz w:val="28"/>
          <w:szCs w:val="28"/>
        </w:rPr>
        <w:t xml:space="preserve"> членам </w:t>
      </w:r>
      <w:r w:rsidR="00020FFC" w:rsidRPr="00020FFC">
        <w:rPr>
          <w:sz w:val="28"/>
          <w:szCs w:val="28"/>
        </w:rPr>
        <w:t>экспертного совета</w:t>
      </w:r>
      <w:r w:rsidR="00343EB4">
        <w:rPr>
          <w:sz w:val="28"/>
          <w:szCs w:val="28"/>
        </w:rPr>
        <w:t xml:space="preserve"> и </w:t>
      </w:r>
      <w:r w:rsidR="00343EB4" w:rsidRPr="007D488F">
        <w:rPr>
          <w:sz w:val="28"/>
          <w:szCs w:val="28"/>
        </w:rPr>
        <w:t>экспертам (при их привлечении)</w:t>
      </w:r>
      <w:r w:rsidR="00343EB4">
        <w:rPr>
          <w:sz w:val="28"/>
          <w:szCs w:val="28"/>
        </w:rPr>
        <w:t xml:space="preserve"> обеспечивается секретарем </w:t>
      </w:r>
      <w:r w:rsidR="00020FFC" w:rsidRPr="00020FFC">
        <w:rPr>
          <w:sz w:val="28"/>
          <w:szCs w:val="28"/>
        </w:rPr>
        <w:t>экспертного совета</w:t>
      </w:r>
      <w:r w:rsidR="00343EB4">
        <w:rPr>
          <w:sz w:val="28"/>
          <w:szCs w:val="28"/>
        </w:rPr>
        <w:t xml:space="preserve"> посредством </w:t>
      </w:r>
      <w:r w:rsidR="00343EB4" w:rsidRPr="003F7141">
        <w:rPr>
          <w:sz w:val="28"/>
          <w:szCs w:val="28"/>
        </w:rPr>
        <w:t>системы взаимодействия</w:t>
      </w:r>
      <w:r w:rsidR="00343EB4">
        <w:rPr>
          <w:sz w:val="28"/>
          <w:szCs w:val="28"/>
        </w:rPr>
        <w:t xml:space="preserve"> либо с использованием средств почтовой связи или электронной почты не менее чем за 1 рабочий день до даты заседания.</w:t>
      </w:r>
    </w:p>
    <w:p w:rsidR="000338FC" w:rsidRPr="000338FC" w:rsidRDefault="000338FC" w:rsidP="000338F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0338FC">
        <w:rPr>
          <w:sz w:val="28"/>
          <w:szCs w:val="28"/>
        </w:rPr>
        <w:t xml:space="preserve">Направление </w:t>
      </w:r>
      <w:r w:rsidR="00356F1D" w:rsidRPr="00356F1D">
        <w:rPr>
          <w:sz w:val="28"/>
          <w:szCs w:val="28"/>
        </w:rPr>
        <w:t>членам экспертного совета и экспертам (при их привлечении)</w:t>
      </w:r>
      <w:r>
        <w:rPr>
          <w:sz w:val="28"/>
          <w:szCs w:val="28"/>
        </w:rPr>
        <w:t xml:space="preserve"> </w:t>
      </w:r>
      <w:r w:rsidR="008770AC">
        <w:rPr>
          <w:sz w:val="28"/>
          <w:szCs w:val="28"/>
        </w:rPr>
        <w:t>документов,</w:t>
      </w:r>
      <w:r w:rsidR="008770AC" w:rsidRPr="00356F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указанных в подпункте 1 пункта 6 настоящего </w:t>
      </w:r>
      <w:r w:rsidRPr="003F7141">
        <w:rPr>
          <w:sz w:val="28"/>
          <w:szCs w:val="28"/>
        </w:rPr>
        <w:t>Положения,</w:t>
      </w:r>
      <w:r>
        <w:rPr>
          <w:sz w:val="28"/>
          <w:szCs w:val="28"/>
        </w:rPr>
        <w:t xml:space="preserve"> </w:t>
      </w:r>
      <w:r w:rsidRPr="000338FC">
        <w:rPr>
          <w:sz w:val="28"/>
          <w:szCs w:val="28"/>
        </w:rPr>
        <w:t xml:space="preserve">обеспечивается секретарем экспертного совета </w:t>
      </w:r>
      <w:r>
        <w:rPr>
          <w:sz w:val="28"/>
          <w:szCs w:val="28"/>
        </w:rPr>
        <w:t xml:space="preserve">незамедлительно </w:t>
      </w:r>
      <w:r w:rsidRPr="003F7141">
        <w:rPr>
          <w:sz w:val="28"/>
          <w:szCs w:val="28"/>
          <w:highlight w:val="yellow"/>
        </w:rPr>
        <w:t>по</w:t>
      </w:r>
      <w:r w:rsidR="00356F1D" w:rsidRPr="003F7141">
        <w:rPr>
          <w:sz w:val="28"/>
          <w:szCs w:val="28"/>
          <w:highlight w:val="yellow"/>
        </w:rPr>
        <w:t xml:space="preserve"> мере поступления</w:t>
      </w:r>
      <w:r w:rsidR="00356F1D">
        <w:rPr>
          <w:sz w:val="28"/>
          <w:szCs w:val="28"/>
        </w:rPr>
        <w:t xml:space="preserve"> по</w:t>
      </w:r>
      <w:r w:rsidRPr="000338FC">
        <w:rPr>
          <w:sz w:val="28"/>
          <w:szCs w:val="28"/>
        </w:rPr>
        <w:t xml:space="preserve">средством </w:t>
      </w:r>
      <w:r w:rsidRPr="003F7141">
        <w:rPr>
          <w:sz w:val="28"/>
          <w:szCs w:val="28"/>
        </w:rPr>
        <w:t>системы взаимодействия</w:t>
      </w:r>
      <w:r w:rsidRPr="000338FC">
        <w:rPr>
          <w:sz w:val="28"/>
          <w:szCs w:val="28"/>
        </w:rPr>
        <w:t xml:space="preserve"> либо с использованием средств почтовой связи или электронной почты.</w:t>
      </w:r>
    </w:p>
    <w:p w:rsidR="00343EB4" w:rsidRDefault="000338FC" w:rsidP="00343EB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43EB4">
        <w:rPr>
          <w:sz w:val="28"/>
          <w:szCs w:val="28"/>
        </w:rPr>
        <w:t xml:space="preserve">. Члены </w:t>
      </w:r>
      <w:r w:rsidR="00020FFC" w:rsidRPr="00020FFC">
        <w:rPr>
          <w:sz w:val="28"/>
          <w:szCs w:val="28"/>
        </w:rPr>
        <w:t>экспертного совета</w:t>
      </w:r>
      <w:r w:rsidR="00343EB4">
        <w:rPr>
          <w:sz w:val="28"/>
          <w:szCs w:val="28"/>
        </w:rPr>
        <w:t xml:space="preserve"> подтверждают свое участие в заседании или, в случае невозможности присутствия, в письменной форме представляют свою </w:t>
      </w:r>
      <w:r w:rsidR="00343EB4" w:rsidRPr="0048356D">
        <w:rPr>
          <w:sz w:val="28"/>
          <w:szCs w:val="28"/>
        </w:rPr>
        <w:t xml:space="preserve">позицию </w:t>
      </w:r>
      <w:r w:rsidR="00343EB4">
        <w:rPr>
          <w:sz w:val="28"/>
          <w:szCs w:val="28"/>
        </w:rPr>
        <w:t xml:space="preserve">по вопросам, выносимым на заседание </w:t>
      </w:r>
      <w:r w:rsidR="00020FFC" w:rsidRPr="00020FFC">
        <w:rPr>
          <w:sz w:val="28"/>
          <w:szCs w:val="28"/>
        </w:rPr>
        <w:t>экспертного совета</w:t>
      </w:r>
      <w:r w:rsidR="00343EB4">
        <w:rPr>
          <w:sz w:val="28"/>
          <w:szCs w:val="28"/>
        </w:rPr>
        <w:t xml:space="preserve">, посредством </w:t>
      </w:r>
      <w:r w:rsidR="00343EB4" w:rsidRPr="003F7141">
        <w:rPr>
          <w:sz w:val="28"/>
          <w:szCs w:val="28"/>
        </w:rPr>
        <w:t>системы взаимодействия</w:t>
      </w:r>
      <w:r w:rsidR="00343EB4">
        <w:rPr>
          <w:sz w:val="28"/>
          <w:szCs w:val="28"/>
        </w:rPr>
        <w:t>, а также с использованием средств почтовой связи или электронной почты.</w:t>
      </w:r>
    </w:p>
    <w:p w:rsidR="00343EB4" w:rsidRDefault="00343EB4" w:rsidP="00343EB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38FC">
        <w:rPr>
          <w:sz w:val="28"/>
          <w:szCs w:val="28"/>
        </w:rPr>
        <w:t>0</w:t>
      </w:r>
      <w:r>
        <w:rPr>
          <w:sz w:val="28"/>
          <w:szCs w:val="28"/>
        </w:rPr>
        <w:t xml:space="preserve">. Заседания </w:t>
      </w:r>
      <w:r w:rsidR="005E6D29" w:rsidRPr="005E6D29">
        <w:rPr>
          <w:sz w:val="28"/>
          <w:szCs w:val="28"/>
        </w:rPr>
        <w:t>экспертного совета</w:t>
      </w:r>
      <w:r>
        <w:rPr>
          <w:sz w:val="28"/>
          <w:szCs w:val="28"/>
        </w:rPr>
        <w:t xml:space="preserve"> могут проводиться с использованием систем</w:t>
      </w:r>
      <w:r w:rsidR="008770AC">
        <w:rPr>
          <w:sz w:val="28"/>
          <w:szCs w:val="28"/>
        </w:rPr>
        <w:t>ы</w:t>
      </w:r>
      <w:r>
        <w:rPr>
          <w:sz w:val="28"/>
          <w:szCs w:val="28"/>
        </w:rPr>
        <w:t xml:space="preserve"> видеоконференц-связи.</w:t>
      </w:r>
      <w:r w:rsidRPr="008D5EDC">
        <w:rPr>
          <w:sz w:val="28"/>
          <w:szCs w:val="28"/>
        </w:rPr>
        <w:t xml:space="preserve"> </w:t>
      </w:r>
    </w:p>
    <w:p w:rsidR="00343EB4" w:rsidRDefault="00343EB4" w:rsidP="00343EB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38FC">
        <w:rPr>
          <w:sz w:val="28"/>
          <w:szCs w:val="28"/>
        </w:rPr>
        <w:t>1</w:t>
      </w:r>
      <w:r>
        <w:rPr>
          <w:sz w:val="28"/>
          <w:szCs w:val="28"/>
        </w:rPr>
        <w:t xml:space="preserve">. На заседании </w:t>
      </w:r>
      <w:r w:rsidR="005E6D29" w:rsidRPr="005E6D29">
        <w:rPr>
          <w:sz w:val="28"/>
          <w:szCs w:val="28"/>
        </w:rPr>
        <w:t>экспертного совета</w:t>
      </w:r>
      <w:r>
        <w:rPr>
          <w:sz w:val="28"/>
          <w:szCs w:val="28"/>
        </w:rPr>
        <w:t xml:space="preserve"> рассматривается </w:t>
      </w:r>
      <w:r w:rsidRPr="00AA1692">
        <w:rPr>
          <w:sz w:val="28"/>
          <w:szCs w:val="28"/>
        </w:rPr>
        <w:t>вопрос,</w:t>
      </w:r>
      <w:r>
        <w:rPr>
          <w:sz w:val="28"/>
          <w:szCs w:val="28"/>
        </w:rPr>
        <w:t xml:space="preserve"> позиции членов </w:t>
      </w:r>
      <w:r w:rsidR="005E6D29" w:rsidRPr="005E6D29">
        <w:rPr>
          <w:sz w:val="28"/>
          <w:szCs w:val="28"/>
        </w:rPr>
        <w:t>экспертного совета</w:t>
      </w:r>
      <w:r>
        <w:rPr>
          <w:sz w:val="28"/>
          <w:szCs w:val="28"/>
        </w:rPr>
        <w:t xml:space="preserve">, а также </w:t>
      </w:r>
      <w:r w:rsidRPr="0048356D">
        <w:rPr>
          <w:sz w:val="28"/>
          <w:szCs w:val="28"/>
        </w:rPr>
        <w:t>экспертов (в случае привлечения).</w:t>
      </w:r>
    </w:p>
    <w:p w:rsidR="00343EB4" w:rsidRDefault="00343EB4" w:rsidP="00343EB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38FC">
        <w:rPr>
          <w:sz w:val="28"/>
          <w:szCs w:val="28"/>
        </w:rPr>
        <w:t>2</w:t>
      </w:r>
      <w:r>
        <w:rPr>
          <w:sz w:val="28"/>
          <w:szCs w:val="28"/>
        </w:rPr>
        <w:t xml:space="preserve">. Решения </w:t>
      </w:r>
      <w:r w:rsidR="005E6D29" w:rsidRPr="005E6D29">
        <w:rPr>
          <w:sz w:val="28"/>
          <w:szCs w:val="28"/>
        </w:rPr>
        <w:t>экспертного совета</w:t>
      </w:r>
      <w:r>
        <w:rPr>
          <w:sz w:val="28"/>
          <w:szCs w:val="28"/>
        </w:rPr>
        <w:t xml:space="preserve"> принимаются простым большинством голосов присутствующих на заседании членов </w:t>
      </w:r>
      <w:r w:rsidR="008770AC">
        <w:rPr>
          <w:sz w:val="28"/>
          <w:szCs w:val="28"/>
        </w:rPr>
        <w:t>экспертного совета</w:t>
      </w:r>
      <w:r>
        <w:rPr>
          <w:sz w:val="28"/>
          <w:szCs w:val="28"/>
        </w:rPr>
        <w:t xml:space="preserve"> с учетом представленной позиции отсутствующих членов </w:t>
      </w:r>
      <w:r w:rsidR="005E6D29" w:rsidRPr="005E6D29">
        <w:rPr>
          <w:sz w:val="28"/>
          <w:szCs w:val="28"/>
        </w:rPr>
        <w:t>экспертного совета</w:t>
      </w:r>
      <w:r>
        <w:rPr>
          <w:sz w:val="28"/>
          <w:szCs w:val="28"/>
        </w:rPr>
        <w:t xml:space="preserve">. </w:t>
      </w:r>
      <w:r w:rsidR="005E6D29">
        <w:rPr>
          <w:sz w:val="28"/>
          <w:szCs w:val="28"/>
        </w:rPr>
        <w:t>Э</w:t>
      </w:r>
      <w:r w:rsidR="005E6D29" w:rsidRPr="005E6D29">
        <w:rPr>
          <w:sz w:val="28"/>
          <w:szCs w:val="28"/>
        </w:rPr>
        <w:t>кспертн</w:t>
      </w:r>
      <w:r w:rsidR="005E6D29">
        <w:rPr>
          <w:sz w:val="28"/>
          <w:szCs w:val="28"/>
        </w:rPr>
        <w:t>ый</w:t>
      </w:r>
      <w:r w:rsidR="005E6D29" w:rsidRPr="005E6D29">
        <w:rPr>
          <w:sz w:val="28"/>
          <w:szCs w:val="28"/>
        </w:rPr>
        <w:t xml:space="preserve"> совет</w:t>
      </w:r>
      <w:r>
        <w:rPr>
          <w:sz w:val="28"/>
          <w:szCs w:val="28"/>
        </w:rPr>
        <w:t xml:space="preserve"> правомоч</w:t>
      </w:r>
      <w:r w:rsidR="000338FC">
        <w:rPr>
          <w:sz w:val="28"/>
          <w:szCs w:val="28"/>
        </w:rPr>
        <w:t>е</w:t>
      </w:r>
      <w:r>
        <w:rPr>
          <w:sz w:val="28"/>
          <w:szCs w:val="28"/>
        </w:rPr>
        <w:t>н принимать решения, если в заседании участвуют не менее половины е</w:t>
      </w:r>
      <w:r w:rsidR="000338FC">
        <w:rPr>
          <w:sz w:val="28"/>
          <w:szCs w:val="28"/>
        </w:rPr>
        <w:t>го</w:t>
      </w:r>
      <w:r>
        <w:rPr>
          <w:sz w:val="28"/>
          <w:szCs w:val="28"/>
        </w:rPr>
        <w:t xml:space="preserve"> членов.</w:t>
      </w:r>
    </w:p>
    <w:p w:rsidR="00343EB4" w:rsidRPr="008D5EDC" w:rsidRDefault="00343EB4" w:rsidP="00343EB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8D5EDC">
        <w:rPr>
          <w:sz w:val="28"/>
          <w:szCs w:val="28"/>
        </w:rPr>
        <w:lastRenderedPageBreak/>
        <w:t xml:space="preserve">Решение </w:t>
      </w:r>
      <w:r w:rsidR="000338FC" w:rsidRPr="000338FC">
        <w:rPr>
          <w:sz w:val="28"/>
          <w:szCs w:val="28"/>
        </w:rPr>
        <w:t>экспертного совета</w:t>
      </w:r>
      <w:r>
        <w:rPr>
          <w:sz w:val="28"/>
          <w:szCs w:val="28"/>
        </w:rPr>
        <w:t xml:space="preserve"> может</w:t>
      </w:r>
      <w:r w:rsidRPr="008D5EDC">
        <w:rPr>
          <w:sz w:val="28"/>
          <w:szCs w:val="28"/>
        </w:rPr>
        <w:t xml:space="preserve"> быть принято без проведения </w:t>
      </w:r>
      <w:r>
        <w:rPr>
          <w:sz w:val="28"/>
          <w:szCs w:val="28"/>
        </w:rPr>
        <w:t>заседания</w:t>
      </w:r>
      <w:r w:rsidRPr="008D5EDC">
        <w:rPr>
          <w:sz w:val="28"/>
          <w:szCs w:val="28"/>
        </w:rPr>
        <w:t xml:space="preserve"> путем проведения заочного голосования (опросным путем). Такое голосование может быть проведено путем обмена документами посредством почтовой, телеграфной, телетайпной, телефонной,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343EB4" w:rsidRDefault="00343EB4" w:rsidP="00343EB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38FC">
        <w:rPr>
          <w:sz w:val="28"/>
          <w:szCs w:val="28"/>
        </w:rPr>
        <w:t>3</w:t>
      </w:r>
      <w:r>
        <w:rPr>
          <w:sz w:val="28"/>
          <w:szCs w:val="28"/>
        </w:rPr>
        <w:t xml:space="preserve">. Если голоса членов </w:t>
      </w:r>
      <w:r w:rsidR="000338FC" w:rsidRPr="000338FC">
        <w:rPr>
          <w:sz w:val="28"/>
          <w:szCs w:val="28"/>
        </w:rPr>
        <w:t>экспертного совета</w:t>
      </w:r>
      <w:r>
        <w:rPr>
          <w:sz w:val="28"/>
          <w:szCs w:val="28"/>
        </w:rPr>
        <w:t xml:space="preserve"> разделились поровну, решающий голос имеет председательствующий на заседании </w:t>
      </w:r>
      <w:r w:rsidR="000338FC" w:rsidRPr="000338FC">
        <w:rPr>
          <w:sz w:val="28"/>
          <w:szCs w:val="28"/>
        </w:rPr>
        <w:t>экспертного совета</w:t>
      </w:r>
      <w:r>
        <w:rPr>
          <w:sz w:val="28"/>
          <w:szCs w:val="28"/>
        </w:rPr>
        <w:t>.</w:t>
      </w:r>
    </w:p>
    <w:p w:rsidR="00343EB4" w:rsidRDefault="00343EB4" w:rsidP="00343EB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38FC">
        <w:rPr>
          <w:sz w:val="28"/>
          <w:szCs w:val="28"/>
        </w:rPr>
        <w:t>4</w:t>
      </w:r>
      <w:r>
        <w:rPr>
          <w:sz w:val="28"/>
          <w:szCs w:val="28"/>
        </w:rPr>
        <w:t>. Решени</w:t>
      </w:r>
      <w:r w:rsidR="00DB197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0338FC" w:rsidRPr="000338FC">
        <w:rPr>
          <w:sz w:val="28"/>
          <w:szCs w:val="28"/>
        </w:rPr>
        <w:t>экспертного совета</w:t>
      </w:r>
      <w:r>
        <w:rPr>
          <w:sz w:val="28"/>
          <w:szCs w:val="28"/>
        </w:rPr>
        <w:t xml:space="preserve"> оформля</w:t>
      </w:r>
      <w:r w:rsidR="00DB197D">
        <w:rPr>
          <w:sz w:val="28"/>
          <w:szCs w:val="28"/>
        </w:rPr>
        <w:t>е</w:t>
      </w:r>
      <w:r>
        <w:rPr>
          <w:sz w:val="28"/>
          <w:szCs w:val="28"/>
        </w:rPr>
        <w:t xml:space="preserve">тся протоколом не позднее </w:t>
      </w:r>
      <w:r w:rsidR="00356F1D">
        <w:rPr>
          <w:sz w:val="28"/>
          <w:szCs w:val="28"/>
        </w:rPr>
        <w:t>1</w:t>
      </w:r>
      <w:r>
        <w:rPr>
          <w:sz w:val="28"/>
          <w:szCs w:val="28"/>
        </w:rPr>
        <w:t xml:space="preserve"> рабоч</w:t>
      </w:r>
      <w:r w:rsidR="00356F1D">
        <w:rPr>
          <w:sz w:val="28"/>
          <w:szCs w:val="28"/>
        </w:rPr>
        <w:t>его</w:t>
      </w:r>
      <w:r>
        <w:rPr>
          <w:sz w:val="28"/>
          <w:szCs w:val="28"/>
        </w:rPr>
        <w:t xml:space="preserve"> дн</w:t>
      </w:r>
      <w:r w:rsidR="00356F1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D5EDC">
        <w:rPr>
          <w:sz w:val="28"/>
          <w:szCs w:val="28"/>
        </w:rPr>
        <w:t xml:space="preserve">после </w:t>
      </w:r>
      <w:r>
        <w:rPr>
          <w:sz w:val="28"/>
          <w:szCs w:val="28"/>
        </w:rPr>
        <w:t xml:space="preserve">дня </w:t>
      </w:r>
      <w:r w:rsidRPr="008D5EDC">
        <w:rPr>
          <w:sz w:val="28"/>
          <w:szCs w:val="28"/>
        </w:rPr>
        <w:t xml:space="preserve">проведения заседания </w:t>
      </w:r>
      <w:r w:rsidR="000338FC" w:rsidRPr="000338FC">
        <w:rPr>
          <w:sz w:val="28"/>
          <w:szCs w:val="28"/>
        </w:rPr>
        <w:t>экспертного совета</w:t>
      </w:r>
      <w:r>
        <w:rPr>
          <w:sz w:val="28"/>
          <w:szCs w:val="28"/>
        </w:rPr>
        <w:t xml:space="preserve"> </w:t>
      </w:r>
      <w:r w:rsidR="00356F1D" w:rsidRPr="00356F1D">
        <w:rPr>
          <w:sz w:val="28"/>
          <w:szCs w:val="28"/>
        </w:rPr>
        <w:t xml:space="preserve">либо дня, </w:t>
      </w:r>
      <w:r w:rsidRPr="00356F1D">
        <w:rPr>
          <w:sz w:val="28"/>
          <w:szCs w:val="28"/>
        </w:rPr>
        <w:t xml:space="preserve">указанного для заочного голосования, который подписывается председательствующим на заседании </w:t>
      </w:r>
      <w:r w:rsidR="00356F1D" w:rsidRPr="00356F1D">
        <w:rPr>
          <w:sz w:val="28"/>
          <w:szCs w:val="28"/>
        </w:rPr>
        <w:t>экспертного совета</w:t>
      </w:r>
      <w:r w:rsidRPr="00356F1D">
        <w:rPr>
          <w:sz w:val="28"/>
          <w:szCs w:val="28"/>
        </w:rPr>
        <w:t xml:space="preserve"> (председателем </w:t>
      </w:r>
      <w:r w:rsidR="00356F1D" w:rsidRPr="00356F1D">
        <w:rPr>
          <w:sz w:val="28"/>
          <w:szCs w:val="28"/>
        </w:rPr>
        <w:t>экспертного совета</w:t>
      </w:r>
      <w:r w:rsidRPr="00356F1D">
        <w:rPr>
          <w:sz w:val="28"/>
          <w:szCs w:val="28"/>
        </w:rPr>
        <w:t xml:space="preserve"> в случае заочного голосования) и секретарем </w:t>
      </w:r>
      <w:r w:rsidR="00356F1D" w:rsidRPr="00356F1D">
        <w:rPr>
          <w:sz w:val="28"/>
          <w:szCs w:val="28"/>
        </w:rPr>
        <w:t>экспертного совета</w:t>
      </w:r>
      <w:r w:rsidR="00356F1D">
        <w:rPr>
          <w:sz w:val="28"/>
          <w:szCs w:val="28"/>
        </w:rPr>
        <w:t>, и направляется в Комитет.</w:t>
      </w:r>
    </w:p>
    <w:p w:rsidR="00343EB4" w:rsidRDefault="00343EB4" w:rsidP="00343EB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770AC" w:rsidRDefault="008770A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43EB4" w:rsidRDefault="00343EB4" w:rsidP="00D95B1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43EB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D95B1B" w:rsidRPr="006E1212" w:rsidRDefault="00343EB4" w:rsidP="00D95B1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95B1B" w:rsidRPr="006E1212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="00D95B1B" w:rsidRPr="006E1212">
        <w:rPr>
          <w:sz w:val="28"/>
          <w:szCs w:val="28"/>
        </w:rPr>
        <w:t xml:space="preserve"> комитета</w:t>
      </w:r>
    </w:p>
    <w:p w:rsidR="00D95B1B" w:rsidRPr="006E1212" w:rsidRDefault="00D95B1B" w:rsidP="00D95B1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E1212">
        <w:rPr>
          <w:sz w:val="28"/>
          <w:szCs w:val="28"/>
        </w:rPr>
        <w:t>по молодежной политике</w:t>
      </w:r>
    </w:p>
    <w:p w:rsidR="00D95B1B" w:rsidRPr="006E1212" w:rsidRDefault="00D95B1B" w:rsidP="00D95B1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E1212">
        <w:rPr>
          <w:sz w:val="28"/>
          <w:szCs w:val="28"/>
        </w:rPr>
        <w:t>Ленинградской области</w:t>
      </w:r>
    </w:p>
    <w:p w:rsidR="00D95B1B" w:rsidRPr="006E1212" w:rsidRDefault="00D95B1B" w:rsidP="00D95B1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E1212">
        <w:rPr>
          <w:sz w:val="28"/>
          <w:szCs w:val="28"/>
        </w:rPr>
        <w:t xml:space="preserve">от «___» ________ 2022 </w:t>
      </w:r>
    </w:p>
    <w:p w:rsidR="00D95B1B" w:rsidRPr="006E1212" w:rsidRDefault="00D95B1B" w:rsidP="00D95B1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E1212">
        <w:rPr>
          <w:sz w:val="28"/>
          <w:szCs w:val="28"/>
        </w:rPr>
        <w:t>№ __________________</w:t>
      </w:r>
    </w:p>
    <w:p w:rsidR="00197E4C" w:rsidRPr="00376F2B" w:rsidRDefault="00197E4C" w:rsidP="00197E4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5B1B" w:rsidRDefault="00B41C48" w:rsidP="00D95B1B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B41C48">
        <w:rPr>
          <w:sz w:val="28"/>
          <w:szCs w:val="28"/>
        </w:rPr>
        <w:t>екомендуем</w:t>
      </w:r>
      <w:r>
        <w:rPr>
          <w:sz w:val="28"/>
          <w:szCs w:val="28"/>
        </w:rPr>
        <w:t>ая</w:t>
      </w:r>
      <w:r w:rsidRPr="00B41C48">
        <w:rPr>
          <w:sz w:val="28"/>
          <w:szCs w:val="28"/>
        </w:rPr>
        <w:t xml:space="preserve"> форм</w:t>
      </w:r>
      <w:r>
        <w:rPr>
          <w:sz w:val="28"/>
          <w:szCs w:val="28"/>
        </w:rPr>
        <w:t>а</w:t>
      </w:r>
    </w:p>
    <w:p w:rsidR="00082C3B" w:rsidRDefault="00B41C48" w:rsidP="00D95B1B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41C48">
        <w:rPr>
          <w:sz w:val="28"/>
          <w:szCs w:val="28"/>
        </w:rPr>
        <w:t>уведомления об обнаружении непогребенных останков погибших при защите Отечества или неизвестных воинских захоронений</w:t>
      </w:r>
    </w:p>
    <w:p w:rsidR="00032B5B" w:rsidRPr="00590A3A" w:rsidRDefault="00032B5B" w:rsidP="00032B5B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590A3A">
        <w:rPr>
          <w:sz w:val="22"/>
          <w:szCs w:val="20"/>
        </w:rPr>
        <w:t>(Форма)</w:t>
      </w:r>
    </w:p>
    <w:p w:rsidR="00032B5B" w:rsidRPr="00F87C2B" w:rsidRDefault="00032B5B" w:rsidP="00032B5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32B5B" w:rsidRPr="008770AC" w:rsidRDefault="008770AC" w:rsidP="00032B5B">
      <w:pPr>
        <w:widowControl w:val="0"/>
        <w:autoSpaceDE w:val="0"/>
        <w:autoSpaceDN w:val="0"/>
        <w:jc w:val="right"/>
      </w:pPr>
      <w:r>
        <w:t xml:space="preserve">В комитет </w:t>
      </w:r>
      <w:r w:rsidR="00032B5B" w:rsidRPr="008770AC">
        <w:t>по молодежной политике</w:t>
      </w:r>
    </w:p>
    <w:p w:rsidR="00032B5B" w:rsidRPr="008770AC" w:rsidRDefault="00032B5B" w:rsidP="00032B5B">
      <w:pPr>
        <w:widowControl w:val="0"/>
        <w:autoSpaceDE w:val="0"/>
        <w:autoSpaceDN w:val="0"/>
        <w:jc w:val="right"/>
      </w:pPr>
      <w:r w:rsidRPr="008770AC">
        <w:t>Ленинградской области</w:t>
      </w:r>
      <w:r w:rsidRPr="008770AC">
        <w:rPr>
          <w:u w:val="single"/>
        </w:rPr>
        <w:t xml:space="preserve"> </w:t>
      </w:r>
    </w:p>
    <w:p w:rsidR="00032B5B" w:rsidRPr="008770AC" w:rsidRDefault="00032B5B" w:rsidP="00032B5B">
      <w:pPr>
        <w:widowControl w:val="0"/>
        <w:autoSpaceDE w:val="0"/>
        <w:autoSpaceDN w:val="0"/>
        <w:jc w:val="both"/>
      </w:pPr>
    </w:p>
    <w:p w:rsidR="00032B5B" w:rsidRPr="008770AC" w:rsidRDefault="00032B5B" w:rsidP="00032B5B">
      <w:pPr>
        <w:widowControl w:val="0"/>
        <w:autoSpaceDE w:val="0"/>
        <w:autoSpaceDN w:val="0"/>
        <w:jc w:val="center"/>
      </w:pPr>
      <w:r w:rsidRPr="008770AC">
        <w:t>УВЕДОМЛЕНИЕ</w:t>
      </w:r>
    </w:p>
    <w:p w:rsidR="00032B5B" w:rsidRPr="008770AC" w:rsidRDefault="00ED2AEA" w:rsidP="00032B5B">
      <w:pPr>
        <w:widowControl w:val="0"/>
        <w:autoSpaceDE w:val="0"/>
        <w:autoSpaceDN w:val="0"/>
        <w:jc w:val="center"/>
      </w:pPr>
      <w:r w:rsidRPr="008770AC">
        <w:t xml:space="preserve">об обнаружении непогребенных останков погибших при защите Отечества </w:t>
      </w:r>
      <w:r w:rsidR="00ED5397" w:rsidRPr="008770AC">
        <w:t>(</w:t>
      </w:r>
      <w:r w:rsidRPr="008770AC">
        <w:t>неизвестных воинских захоронений</w:t>
      </w:r>
      <w:r w:rsidR="00ED5397" w:rsidRPr="008770AC">
        <w:t>)</w:t>
      </w:r>
      <w:r w:rsidRPr="008770AC">
        <w:t xml:space="preserve"> </w:t>
      </w:r>
      <w:r w:rsidR="00032B5B" w:rsidRPr="008770AC">
        <w:t xml:space="preserve">на территории </w:t>
      </w:r>
      <w:r w:rsidRPr="008770AC">
        <w:t>_____________________________</w:t>
      </w:r>
      <w:r w:rsidR="00590A3A" w:rsidRPr="008770AC">
        <w:t>________________</w:t>
      </w:r>
    </w:p>
    <w:p w:rsidR="00590A3A" w:rsidRPr="008770AC" w:rsidRDefault="00590A3A" w:rsidP="008770AC">
      <w:pPr>
        <w:widowControl w:val="0"/>
        <w:autoSpaceDE w:val="0"/>
        <w:autoSpaceDN w:val="0"/>
        <w:jc w:val="center"/>
        <w:rPr>
          <w:i/>
          <w:sz w:val="18"/>
          <w:lang w:bidi="ru-RU"/>
        </w:rPr>
      </w:pPr>
      <w:r w:rsidRPr="008770AC">
        <w:rPr>
          <w:i/>
          <w:sz w:val="18"/>
          <w:lang w:bidi="ru-RU"/>
        </w:rPr>
        <w:t>(наименование муниципального образования)</w:t>
      </w:r>
    </w:p>
    <w:p w:rsidR="00032B5B" w:rsidRPr="008770AC" w:rsidRDefault="00032B5B" w:rsidP="00032B5B">
      <w:pPr>
        <w:widowControl w:val="0"/>
        <w:autoSpaceDE w:val="0"/>
        <w:autoSpaceDN w:val="0"/>
        <w:jc w:val="both"/>
      </w:pPr>
    </w:p>
    <w:p w:rsidR="00032B5B" w:rsidRPr="008770AC" w:rsidRDefault="00032B5B" w:rsidP="00032B5B">
      <w:pPr>
        <w:widowControl w:val="0"/>
        <w:autoSpaceDE w:val="0"/>
        <w:autoSpaceDN w:val="0"/>
        <w:jc w:val="both"/>
      </w:pPr>
      <w:r w:rsidRPr="008770AC">
        <w:t>от "__" ______________ 20__ года</w:t>
      </w:r>
    </w:p>
    <w:p w:rsidR="00032B5B" w:rsidRPr="008770AC" w:rsidRDefault="00032B5B" w:rsidP="00032B5B">
      <w:pPr>
        <w:widowControl w:val="0"/>
        <w:autoSpaceDE w:val="0"/>
        <w:autoSpaceDN w:val="0"/>
        <w:jc w:val="both"/>
      </w:pPr>
    </w:p>
    <w:p w:rsidR="00032B5B" w:rsidRPr="008770AC" w:rsidRDefault="00032B5B" w:rsidP="00032B5B">
      <w:pPr>
        <w:widowControl w:val="0"/>
        <w:autoSpaceDE w:val="0"/>
        <w:autoSpaceDN w:val="0"/>
        <w:ind w:firstLine="708"/>
        <w:jc w:val="both"/>
        <w:rPr>
          <w:lang w:bidi="ru-RU"/>
        </w:rPr>
      </w:pPr>
      <w:r w:rsidRPr="008770AC">
        <w:rPr>
          <w:lang w:bidi="ru-RU"/>
        </w:rPr>
        <w:t>На основании стать</w:t>
      </w:r>
      <w:r w:rsidR="00ED5397" w:rsidRPr="008770AC">
        <w:rPr>
          <w:lang w:bidi="ru-RU"/>
        </w:rPr>
        <w:t>и</w:t>
      </w:r>
      <w:r w:rsidRPr="008770AC">
        <w:rPr>
          <w:lang w:bidi="ru-RU"/>
        </w:rPr>
        <w:t xml:space="preserve"> 6 Закона Российской Федерации от 14 января 1993 года № 4292-1 «Об увековечении памяти погибших при защите Отечества» </w:t>
      </w:r>
      <w:r w:rsidR="009B00CB" w:rsidRPr="008770AC">
        <w:rPr>
          <w:lang w:bidi="ru-RU"/>
        </w:rPr>
        <w:t xml:space="preserve">________________________________________________________ </w:t>
      </w:r>
      <w:r w:rsidRPr="008770AC">
        <w:rPr>
          <w:lang w:bidi="ru-RU"/>
        </w:rPr>
        <w:t>информируе</w:t>
      </w:r>
      <w:r w:rsidR="009B00CB" w:rsidRPr="008770AC">
        <w:rPr>
          <w:lang w:bidi="ru-RU"/>
        </w:rPr>
        <w:t>т</w:t>
      </w:r>
      <w:r w:rsidRPr="008770AC">
        <w:rPr>
          <w:lang w:bidi="ru-RU"/>
        </w:rPr>
        <w:t xml:space="preserve"> о нижеследующем:</w:t>
      </w:r>
    </w:p>
    <w:p w:rsidR="009B00CB" w:rsidRPr="008770AC" w:rsidRDefault="009B00CB" w:rsidP="009B00CB">
      <w:pPr>
        <w:widowControl w:val="0"/>
        <w:autoSpaceDE w:val="0"/>
        <w:autoSpaceDN w:val="0"/>
        <w:jc w:val="both"/>
        <w:rPr>
          <w:i/>
          <w:sz w:val="18"/>
          <w:lang w:bidi="ru-RU"/>
        </w:rPr>
      </w:pPr>
      <w:r w:rsidRPr="008770AC">
        <w:rPr>
          <w:i/>
          <w:sz w:val="18"/>
          <w:lang w:bidi="ru-RU"/>
        </w:rPr>
        <w:t xml:space="preserve">(наименование уполномоченного органа местного самоуправления) </w:t>
      </w:r>
    </w:p>
    <w:p w:rsidR="00057FBA" w:rsidRPr="008770AC" w:rsidRDefault="00057FBA" w:rsidP="00057FBA">
      <w:pPr>
        <w:widowControl w:val="0"/>
        <w:autoSpaceDE w:val="0"/>
        <w:autoSpaceDN w:val="0"/>
        <w:jc w:val="both"/>
        <w:rPr>
          <w:i/>
          <w:sz w:val="18"/>
          <w:lang w:bidi="ru-RU"/>
        </w:rPr>
      </w:pPr>
      <w:proofErr w:type="gramStart"/>
      <w:r w:rsidRPr="008770AC">
        <w:rPr>
          <w:lang w:bidi="ru-RU"/>
        </w:rPr>
        <w:t>___</w:t>
      </w:r>
      <w:r w:rsidR="00D14AC7" w:rsidRPr="008770AC">
        <w:rPr>
          <w:lang w:bidi="ru-RU"/>
        </w:rPr>
        <w:t xml:space="preserve">_____ от </w:t>
      </w:r>
      <w:r w:rsidR="008770AC">
        <w:rPr>
          <w:lang w:bidi="ru-RU"/>
        </w:rPr>
        <w:t>___________</w:t>
      </w:r>
      <w:r w:rsidR="00D14AC7" w:rsidRPr="008770AC">
        <w:rPr>
          <w:lang w:bidi="ru-RU"/>
        </w:rPr>
        <w:t xml:space="preserve">___________________________________________________________ </w:t>
      </w:r>
      <w:r w:rsidRPr="008770AC">
        <w:rPr>
          <w:lang w:bidi="ru-RU"/>
        </w:rPr>
        <w:t xml:space="preserve">                                    </w:t>
      </w:r>
      <w:r w:rsidR="00D14AC7" w:rsidRPr="008770AC">
        <w:rPr>
          <w:lang w:bidi="ru-RU"/>
        </w:rPr>
        <w:t xml:space="preserve">                            </w:t>
      </w:r>
      <w:r w:rsidRPr="008770AC">
        <w:rPr>
          <w:lang w:bidi="ru-RU"/>
        </w:rPr>
        <w:t xml:space="preserve">             </w:t>
      </w:r>
      <w:r w:rsidRPr="008770AC">
        <w:rPr>
          <w:i/>
          <w:sz w:val="18"/>
          <w:lang w:bidi="ru-RU"/>
        </w:rPr>
        <w:t xml:space="preserve">(дата) </w:t>
      </w:r>
      <w:r w:rsidR="008770AC" w:rsidRPr="008770AC">
        <w:rPr>
          <w:i/>
          <w:sz w:val="18"/>
          <w:lang w:bidi="ru-RU"/>
        </w:rPr>
        <w:tab/>
      </w:r>
      <w:r w:rsidR="008770AC" w:rsidRPr="008770AC">
        <w:rPr>
          <w:i/>
          <w:sz w:val="18"/>
          <w:lang w:bidi="ru-RU"/>
        </w:rPr>
        <w:tab/>
      </w:r>
      <w:r w:rsidR="008770AC" w:rsidRPr="008770AC">
        <w:rPr>
          <w:i/>
          <w:sz w:val="18"/>
          <w:lang w:bidi="ru-RU"/>
        </w:rPr>
        <w:tab/>
      </w:r>
      <w:r w:rsidR="008770AC" w:rsidRPr="008770AC">
        <w:rPr>
          <w:i/>
          <w:sz w:val="18"/>
          <w:lang w:bidi="ru-RU"/>
        </w:rPr>
        <w:tab/>
      </w:r>
      <w:r w:rsidR="008770AC" w:rsidRPr="008770AC">
        <w:rPr>
          <w:i/>
          <w:sz w:val="18"/>
          <w:lang w:bidi="ru-RU"/>
        </w:rPr>
        <w:tab/>
        <w:t xml:space="preserve">                                   </w:t>
      </w:r>
      <w:r w:rsidRPr="008770AC">
        <w:rPr>
          <w:i/>
          <w:sz w:val="18"/>
          <w:lang w:bidi="ru-RU"/>
        </w:rPr>
        <w:t xml:space="preserve"> (ФИО</w:t>
      </w:r>
      <w:r w:rsidR="00D14AC7" w:rsidRPr="008770AC">
        <w:rPr>
          <w:i/>
          <w:sz w:val="18"/>
          <w:lang w:bidi="ru-RU"/>
        </w:rPr>
        <w:t xml:space="preserve"> гражданина и (или) наименование юридическ</w:t>
      </w:r>
      <w:r w:rsidR="008770AC" w:rsidRPr="008770AC">
        <w:rPr>
          <w:i/>
          <w:sz w:val="18"/>
          <w:lang w:bidi="ru-RU"/>
        </w:rPr>
        <w:t>ого</w:t>
      </w:r>
      <w:r w:rsidR="00D14AC7" w:rsidRPr="008770AC">
        <w:rPr>
          <w:i/>
          <w:sz w:val="18"/>
          <w:lang w:bidi="ru-RU"/>
        </w:rPr>
        <w:t xml:space="preserve"> лица, поискового объединения,</w:t>
      </w:r>
      <w:r w:rsidRPr="008770AC">
        <w:rPr>
          <w:i/>
          <w:sz w:val="18"/>
          <w:lang w:bidi="ru-RU"/>
        </w:rPr>
        <w:t xml:space="preserve"> отряда, группы)</w:t>
      </w:r>
      <w:proofErr w:type="gramEnd"/>
    </w:p>
    <w:p w:rsidR="00057FBA" w:rsidRPr="008770AC" w:rsidRDefault="00D14AC7" w:rsidP="00057FBA">
      <w:pPr>
        <w:widowControl w:val="0"/>
        <w:autoSpaceDE w:val="0"/>
        <w:autoSpaceDN w:val="0"/>
        <w:ind w:left="4" w:hanging="4"/>
        <w:jc w:val="both"/>
        <w:rPr>
          <w:lang w:bidi="ru-RU"/>
        </w:rPr>
      </w:pPr>
      <w:r w:rsidRPr="008770AC">
        <w:rPr>
          <w:lang w:bidi="ru-RU"/>
        </w:rPr>
        <w:t xml:space="preserve">поступило </w:t>
      </w:r>
      <w:r w:rsidR="00057FBA" w:rsidRPr="008770AC">
        <w:rPr>
          <w:lang w:bidi="ru-RU"/>
        </w:rPr>
        <w:t xml:space="preserve">уведомление об </w:t>
      </w:r>
      <w:r w:rsidRPr="008770AC">
        <w:rPr>
          <w:lang w:bidi="ru-RU"/>
        </w:rPr>
        <w:t>обнаружения на земельн</w:t>
      </w:r>
      <w:r w:rsidR="00057FBA" w:rsidRPr="008770AC">
        <w:rPr>
          <w:lang w:bidi="ru-RU"/>
        </w:rPr>
        <w:t>ом</w:t>
      </w:r>
      <w:r w:rsidRPr="008770AC">
        <w:rPr>
          <w:lang w:bidi="ru-RU"/>
        </w:rPr>
        <w:t xml:space="preserve"> участк</w:t>
      </w:r>
      <w:r w:rsidR="00057FBA" w:rsidRPr="008770AC">
        <w:rPr>
          <w:lang w:bidi="ru-RU"/>
        </w:rPr>
        <w:t>е</w:t>
      </w:r>
      <w:r w:rsidRPr="008770AC">
        <w:rPr>
          <w:lang w:bidi="ru-RU"/>
        </w:rPr>
        <w:t xml:space="preserve"> (части земельн</w:t>
      </w:r>
      <w:r w:rsidR="00057FBA" w:rsidRPr="008770AC">
        <w:rPr>
          <w:lang w:bidi="ru-RU"/>
        </w:rPr>
        <w:t>ого</w:t>
      </w:r>
      <w:r w:rsidRPr="008770AC">
        <w:rPr>
          <w:lang w:bidi="ru-RU"/>
        </w:rPr>
        <w:t xml:space="preserve"> участк</w:t>
      </w:r>
      <w:r w:rsidR="00057FBA" w:rsidRPr="008770AC">
        <w:rPr>
          <w:lang w:bidi="ru-RU"/>
        </w:rPr>
        <w:t>а</w:t>
      </w:r>
      <w:r w:rsidRPr="008770AC">
        <w:rPr>
          <w:lang w:bidi="ru-RU"/>
        </w:rPr>
        <w:t xml:space="preserve">) </w:t>
      </w:r>
      <w:r w:rsidR="00057FBA" w:rsidRPr="008770AC">
        <w:rPr>
          <w:lang w:bidi="ru-RU"/>
        </w:rPr>
        <w:t>____________________________________________________________________________________</w:t>
      </w:r>
    </w:p>
    <w:p w:rsidR="00057FBA" w:rsidRPr="008770AC" w:rsidRDefault="00057FBA" w:rsidP="008770AC">
      <w:pPr>
        <w:widowControl w:val="0"/>
        <w:autoSpaceDE w:val="0"/>
        <w:autoSpaceDN w:val="0"/>
        <w:ind w:left="4" w:hanging="4"/>
        <w:jc w:val="center"/>
        <w:rPr>
          <w:i/>
          <w:sz w:val="18"/>
          <w:lang w:bidi="ru-RU"/>
        </w:rPr>
      </w:pPr>
      <w:r w:rsidRPr="008770AC">
        <w:rPr>
          <w:i/>
          <w:sz w:val="18"/>
          <w:lang w:bidi="ru-RU"/>
        </w:rPr>
        <w:t>(данные о земельном участке – кадастровый номер, вид собственности</w:t>
      </w:r>
      <w:r w:rsidR="005535A4" w:rsidRPr="008770AC">
        <w:rPr>
          <w:i/>
          <w:sz w:val="18"/>
          <w:lang w:bidi="ru-RU"/>
        </w:rPr>
        <w:t xml:space="preserve">, координаты GPS: широта, долгота </w:t>
      </w:r>
      <w:r w:rsidRPr="008770AC">
        <w:rPr>
          <w:i/>
          <w:sz w:val="18"/>
          <w:lang w:bidi="ru-RU"/>
        </w:rPr>
        <w:t>и т.п.)</w:t>
      </w:r>
    </w:p>
    <w:p w:rsidR="00057FBA" w:rsidRPr="008770AC" w:rsidRDefault="00057FBA" w:rsidP="00057FBA">
      <w:pPr>
        <w:widowControl w:val="0"/>
        <w:autoSpaceDE w:val="0"/>
        <w:autoSpaceDN w:val="0"/>
        <w:ind w:left="4" w:hanging="4"/>
        <w:jc w:val="both"/>
        <w:rPr>
          <w:lang w:bidi="ru-RU"/>
        </w:rPr>
      </w:pPr>
      <w:r w:rsidRPr="008770AC">
        <w:rPr>
          <w:lang w:bidi="ru-RU"/>
        </w:rPr>
        <w:t>_____________________________________________________________________________________</w:t>
      </w:r>
    </w:p>
    <w:p w:rsidR="00057FBA" w:rsidRPr="008770AC" w:rsidRDefault="00057FBA" w:rsidP="00057FBA">
      <w:pPr>
        <w:widowControl w:val="0"/>
        <w:autoSpaceDE w:val="0"/>
        <w:autoSpaceDN w:val="0"/>
        <w:ind w:left="4" w:hanging="4"/>
        <w:jc w:val="both"/>
        <w:rPr>
          <w:lang w:bidi="ru-RU"/>
        </w:rPr>
      </w:pPr>
      <w:r w:rsidRPr="008770AC">
        <w:rPr>
          <w:lang w:bidi="ru-RU"/>
        </w:rPr>
        <w:t>_____________________________________________________</w:t>
      </w:r>
      <w:r w:rsidR="003F1957" w:rsidRPr="008770AC">
        <w:rPr>
          <w:lang w:bidi="ru-RU"/>
        </w:rPr>
        <w:t>_______________________________.</w:t>
      </w:r>
      <w:r w:rsidRPr="008770AC">
        <w:rPr>
          <w:lang w:bidi="ru-RU"/>
        </w:rPr>
        <w:t xml:space="preserve"> </w:t>
      </w:r>
    </w:p>
    <w:p w:rsidR="003F1957" w:rsidRPr="008770AC" w:rsidRDefault="00057FBA" w:rsidP="008770AC">
      <w:pPr>
        <w:widowControl w:val="0"/>
        <w:autoSpaceDE w:val="0"/>
        <w:autoSpaceDN w:val="0"/>
        <w:ind w:left="4" w:hanging="4"/>
        <w:jc w:val="center"/>
        <w:rPr>
          <w:i/>
          <w:sz w:val="18"/>
          <w:lang w:bidi="ru-RU"/>
        </w:rPr>
      </w:pPr>
      <w:proofErr w:type="gramStart"/>
      <w:r w:rsidRPr="008770AC">
        <w:rPr>
          <w:i/>
          <w:sz w:val="18"/>
          <w:lang w:bidi="ru-RU"/>
        </w:rPr>
        <w:t xml:space="preserve">(перечислить что обнаружено - </w:t>
      </w:r>
      <w:r w:rsidR="00D14AC7" w:rsidRPr="008770AC">
        <w:rPr>
          <w:i/>
          <w:sz w:val="18"/>
          <w:lang w:bidi="ru-RU"/>
        </w:rPr>
        <w:t>костны</w:t>
      </w:r>
      <w:r w:rsidR="003F1957" w:rsidRPr="008770AC">
        <w:rPr>
          <w:i/>
          <w:sz w:val="18"/>
          <w:lang w:bidi="ru-RU"/>
        </w:rPr>
        <w:t>е</w:t>
      </w:r>
      <w:r w:rsidR="00D14AC7" w:rsidRPr="008770AC">
        <w:rPr>
          <w:i/>
          <w:sz w:val="18"/>
          <w:lang w:bidi="ru-RU"/>
        </w:rPr>
        <w:t xml:space="preserve"> останк</w:t>
      </w:r>
      <w:r w:rsidR="003F1957" w:rsidRPr="008770AC">
        <w:rPr>
          <w:i/>
          <w:sz w:val="18"/>
          <w:lang w:bidi="ru-RU"/>
        </w:rPr>
        <w:t>и</w:t>
      </w:r>
      <w:r w:rsidR="00D14AC7" w:rsidRPr="008770AC">
        <w:rPr>
          <w:i/>
          <w:sz w:val="18"/>
          <w:lang w:bidi="ru-RU"/>
        </w:rPr>
        <w:t xml:space="preserve"> и (или) надгроби</w:t>
      </w:r>
      <w:r w:rsidR="003F1957" w:rsidRPr="008770AC">
        <w:rPr>
          <w:i/>
          <w:sz w:val="18"/>
          <w:lang w:bidi="ru-RU"/>
        </w:rPr>
        <w:t>я</w:t>
      </w:r>
      <w:r w:rsidR="00D14AC7" w:rsidRPr="008770AC">
        <w:rPr>
          <w:i/>
          <w:sz w:val="18"/>
          <w:lang w:bidi="ru-RU"/>
        </w:rPr>
        <w:t>, памятник</w:t>
      </w:r>
      <w:r w:rsidR="003F1957" w:rsidRPr="008770AC">
        <w:rPr>
          <w:i/>
          <w:sz w:val="18"/>
          <w:lang w:bidi="ru-RU"/>
        </w:rPr>
        <w:t>и</w:t>
      </w:r>
      <w:r w:rsidR="00D14AC7" w:rsidRPr="008770AC">
        <w:rPr>
          <w:i/>
          <w:sz w:val="18"/>
          <w:lang w:bidi="ru-RU"/>
        </w:rPr>
        <w:t>, стел</w:t>
      </w:r>
      <w:r w:rsidR="003F1957" w:rsidRPr="008770AC">
        <w:rPr>
          <w:i/>
          <w:sz w:val="18"/>
          <w:lang w:bidi="ru-RU"/>
        </w:rPr>
        <w:t>ы</w:t>
      </w:r>
      <w:r w:rsidR="00D14AC7" w:rsidRPr="008770AC">
        <w:rPr>
          <w:i/>
          <w:sz w:val="18"/>
          <w:lang w:bidi="ru-RU"/>
        </w:rPr>
        <w:t>, обелиск</w:t>
      </w:r>
      <w:r w:rsidR="003F1957" w:rsidRPr="008770AC">
        <w:rPr>
          <w:i/>
          <w:sz w:val="18"/>
          <w:lang w:bidi="ru-RU"/>
        </w:rPr>
        <w:t>и</w:t>
      </w:r>
      <w:r w:rsidR="00D14AC7" w:rsidRPr="008770AC">
        <w:rPr>
          <w:i/>
          <w:sz w:val="18"/>
          <w:lang w:bidi="ru-RU"/>
        </w:rPr>
        <w:t>, других мемориальны</w:t>
      </w:r>
      <w:r w:rsidR="003F1957" w:rsidRPr="008770AC">
        <w:rPr>
          <w:i/>
          <w:sz w:val="18"/>
          <w:lang w:bidi="ru-RU"/>
        </w:rPr>
        <w:t>е</w:t>
      </w:r>
      <w:r w:rsidR="00D14AC7" w:rsidRPr="008770AC">
        <w:rPr>
          <w:i/>
          <w:sz w:val="18"/>
          <w:lang w:bidi="ru-RU"/>
        </w:rPr>
        <w:t xml:space="preserve"> сооружени</w:t>
      </w:r>
      <w:r w:rsidR="003F1957" w:rsidRPr="008770AC">
        <w:rPr>
          <w:i/>
          <w:sz w:val="18"/>
          <w:lang w:bidi="ru-RU"/>
        </w:rPr>
        <w:t>я</w:t>
      </w:r>
      <w:r w:rsidR="00D14AC7" w:rsidRPr="008770AC">
        <w:rPr>
          <w:i/>
          <w:sz w:val="18"/>
          <w:lang w:bidi="ru-RU"/>
        </w:rPr>
        <w:t xml:space="preserve"> и объект</w:t>
      </w:r>
      <w:r w:rsidR="003F1957" w:rsidRPr="008770AC">
        <w:rPr>
          <w:i/>
          <w:sz w:val="18"/>
          <w:lang w:bidi="ru-RU"/>
        </w:rPr>
        <w:t>ы</w:t>
      </w:r>
      <w:r w:rsidR="00D14AC7" w:rsidRPr="008770AC">
        <w:rPr>
          <w:i/>
          <w:sz w:val="18"/>
          <w:lang w:bidi="ru-RU"/>
        </w:rPr>
        <w:t>, их част</w:t>
      </w:r>
      <w:r w:rsidR="003F1957" w:rsidRPr="008770AC">
        <w:rPr>
          <w:i/>
          <w:sz w:val="18"/>
          <w:lang w:bidi="ru-RU"/>
        </w:rPr>
        <w:t>и</w:t>
      </w:r>
      <w:r w:rsidR="00413BA0" w:rsidRPr="008770AC">
        <w:rPr>
          <w:i/>
          <w:sz w:val="18"/>
          <w:lang w:bidi="ru-RU"/>
        </w:rPr>
        <w:t xml:space="preserve"> и т.п.</w:t>
      </w:r>
      <w:r w:rsidR="003F1957" w:rsidRPr="008770AC">
        <w:rPr>
          <w:i/>
          <w:sz w:val="18"/>
          <w:lang w:bidi="ru-RU"/>
        </w:rPr>
        <w:t>)</w:t>
      </w:r>
      <w:proofErr w:type="gramEnd"/>
    </w:p>
    <w:p w:rsidR="003F1957" w:rsidRPr="008770AC" w:rsidRDefault="003F1957" w:rsidP="003F1957">
      <w:pPr>
        <w:widowControl w:val="0"/>
        <w:autoSpaceDE w:val="0"/>
        <w:autoSpaceDN w:val="0"/>
        <w:ind w:left="6" w:firstLine="703"/>
        <w:jc w:val="both"/>
        <w:rPr>
          <w:i/>
          <w:sz w:val="18"/>
          <w:lang w:bidi="ru-RU"/>
        </w:rPr>
      </w:pPr>
      <w:r w:rsidRPr="008770AC">
        <w:rPr>
          <w:lang w:bidi="ru-RU"/>
        </w:rPr>
        <w:t>________________________________________ п</w:t>
      </w:r>
      <w:r w:rsidR="000F2F1B" w:rsidRPr="008770AC">
        <w:rPr>
          <w:lang w:bidi="ru-RU"/>
        </w:rPr>
        <w:t>одтверждает, что</w:t>
      </w:r>
      <w:r w:rsidRPr="008770AC">
        <w:rPr>
          <w:lang w:bidi="ru-RU"/>
        </w:rPr>
        <w:t xml:space="preserve"> </w:t>
      </w:r>
      <w:r w:rsidR="000F2F1B" w:rsidRPr="008770AC">
        <w:rPr>
          <w:lang w:bidi="ru-RU"/>
        </w:rPr>
        <w:t xml:space="preserve">_____________ </w:t>
      </w:r>
      <w:r w:rsidRPr="008770AC">
        <w:rPr>
          <w:i/>
          <w:sz w:val="18"/>
          <w:lang w:bidi="ru-RU"/>
        </w:rPr>
        <w:t xml:space="preserve">(наименование уполномоченного органа местного самоуправления) </w:t>
      </w:r>
    </w:p>
    <w:p w:rsidR="000F2F1B" w:rsidRPr="008770AC" w:rsidRDefault="000F2F1B" w:rsidP="003F1957">
      <w:pPr>
        <w:widowControl w:val="0"/>
        <w:autoSpaceDE w:val="0"/>
        <w:autoSpaceDN w:val="0"/>
        <w:ind w:left="4" w:hanging="1"/>
        <w:jc w:val="both"/>
        <w:rPr>
          <w:lang w:bidi="ru-RU"/>
        </w:rPr>
      </w:pPr>
      <w:r w:rsidRPr="008770AC">
        <w:rPr>
          <w:lang w:bidi="ru-RU"/>
        </w:rPr>
        <w:t>_____________________________________________________________________________________</w:t>
      </w:r>
    </w:p>
    <w:p w:rsidR="00ED5397" w:rsidRPr="008770AC" w:rsidRDefault="000F2F1B" w:rsidP="003F1957">
      <w:pPr>
        <w:widowControl w:val="0"/>
        <w:autoSpaceDE w:val="0"/>
        <w:autoSpaceDN w:val="0"/>
        <w:ind w:left="4" w:hanging="1"/>
        <w:jc w:val="both"/>
        <w:rPr>
          <w:i/>
          <w:sz w:val="18"/>
          <w:lang w:bidi="ru-RU"/>
        </w:rPr>
      </w:pPr>
      <w:r w:rsidRPr="008770AC">
        <w:rPr>
          <w:i/>
          <w:sz w:val="18"/>
          <w:lang w:bidi="ru-RU"/>
        </w:rPr>
        <w:t xml:space="preserve">(указать: обнаруженные костные останки </w:t>
      </w:r>
      <w:r w:rsidR="003F1957" w:rsidRPr="008770AC">
        <w:rPr>
          <w:i/>
          <w:sz w:val="18"/>
          <w:lang w:bidi="ru-RU"/>
        </w:rPr>
        <w:t>принадлеж</w:t>
      </w:r>
      <w:r w:rsidRPr="008770AC">
        <w:rPr>
          <w:i/>
          <w:sz w:val="18"/>
          <w:lang w:bidi="ru-RU"/>
        </w:rPr>
        <w:t xml:space="preserve">ат </w:t>
      </w:r>
      <w:r w:rsidR="003F1957" w:rsidRPr="008770AC">
        <w:rPr>
          <w:i/>
          <w:sz w:val="18"/>
          <w:lang w:bidi="ru-RU"/>
        </w:rPr>
        <w:t>к непогребенным останкам погибших при защите Отечества</w:t>
      </w:r>
      <w:r w:rsidR="00ED5397" w:rsidRPr="008770AC">
        <w:rPr>
          <w:i/>
          <w:sz w:val="18"/>
          <w:lang w:bidi="ru-RU"/>
        </w:rPr>
        <w:t xml:space="preserve">, </w:t>
      </w:r>
      <w:r w:rsidR="003F1957" w:rsidRPr="008770AC">
        <w:rPr>
          <w:i/>
          <w:sz w:val="18"/>
          <w:lang w:bidi="ru-RU"/>
        </w:rPr>
        <w:t>обнаружен</w:t>
      </w:r>
      <w:r w:rsidR="00ED5397" w:rsidRPr="008770AC">
        <w:rPr>
          <w:i/>
          <w:sz w:val="18"/>
          <w:lang w:bidi="ru-RU"/>
        </w:rPr>
        <w:t>о</w:t>
      </w:r>
      <w:r w:rsidR="003F1957" w:rsidRPr="008770AC">
        <w:rPr>
          <w:i/>
          <w:sz w:val="18"/>
          <w:lang w:bidi="ru-RU"/>
        </w:rPr>
        <w:t xml:space="preserve"> неизвестн</w:t>
      </w:r>
      <w:r w:rsidR="00ED5397" w:rsidRPr="008770AC">
        <w:rPr>
          <w:i/>
          <w:sz w:val="18"/>
          <w:lang w:bidi="ru-RU"/>
        </w:rPr>
        <w:t xml:space="preserve">ое </w:t>
      </w:r>
      <w:r w:rsidR="003F1957" w:rsidRPr="008770AC">
        <w:rPr>
          <w:i/>
          <w:sz w:val="18"/>
          <w:lang w:bidi="ru-RU"/>
        </w:rPr>
        <w:t>воинск</w:t>
      </w:r>
      <w:r w:rsidR="00ED5397" w:rsidRPr="008770AC">
        <w:rPr>
          <w:i/>
          <w:sz w:val="18"/>
          <w:lang w:bidi="ru-RU"/>
        </w:rPr>
        <w:t>ое</w:t>
      </w:r>
      <w:r w:rsidR="003F1957" w:rsidRPr="008770AC">
        <w:rPr>
          <w:i/>
          <w:sz w:val="18"/>
          <w:lang w:bidi="ru-RU"/>
        </w:rPr>
        <w:t xml:space="preserve"> захоронени</w:t>
      </w:r>
      <w:r w:rsidR="00ED5397" w:rsidRPr="008770AC">
        <w:rPr>
          <w:i/>
          <w:sz w:val="18"/>
          <w:lang w:bidi="ru-RU"/>
        </w:rPr>
        <w:t>е)</w:t>
      </w:r>
    </w:p>
    <w:p w:rsidR="008770AC" w:rsidRDefault="008770AC" w:rsidP="00032B5B">
      <w:pPr>
        <w:widowControl w:val="0"/>
        <w:autoSpaceDE w:val="0"/>
        <w:autoSpaceDN w:val="0"/>
        <w:ind w:firstLine="708"/>
        <w:jc w:val="both"/>
        <w:rPr>
          <w:lang w:bidi="ru-RU"/>
        </w:rPr>
      </w:pPr>
    </w:p>
    <w:p w:rsidR="00032B5B" w:rsidRPr="008770AC" w:rsidRDefault="00D14AC7" w:rsidP="00032B5B">
      <w:pPr>
        <w:widowControl w:val="0"/>
        <w:autoSpaceDE w:val="0"/>
        <w:autoSpaceDN w:val="0"/>
        <w:ind w:firstLine="708"/>
        <w:jc w:val="both"/>
        <w:rPr>
          <w:lang w:bidi="ru-RU"/>
        </w:rPr>
      </w:pPr>
      <w:r w:rsidRPr="008770AC">
        <w:rPr>
          <w:lang w:bidi="ru-RU"/>
        </w:rPr>
        <w:t>При обследовании местности</w:t>
      </w:r>
      <w:r w:rsidR="00032B5B" w:rsidRPr="008770AC">
        <w:rPr>
          <w:lang w:bidi="ru-RU"/>
        </w:rPr>
        <w:t>:</w:t>
      </w:r>
    </w:p>
    <w:p w:rsidR="00032B5B" w:rsidRDefault="00032B5B" w:rsidP="005535A4">
      <w:pPr>
        <w:pStyle w:val="ae"/>
        <w:widowControl w:val="0"/>
        <w:numPr>
          <w:ilvl w:val="0"/>
          <w:numId w:val="29"/>
        </w:numPr>
        <w:autoSpaceDE w:val="0"/>
        <w:autoSpaceDN w:val="0"/>
        <w:ind w:left="0" w:firstLine="708"/>
        <w:jc w:val="both"/>
        <w:rPr>
          <w:lang w:bidi="ru-RU"/>
        </w:rPr>
      </w:pPr>
      <w:r w:rsidRPr="008770AC">
        <w:rPr>
          <w:lang w:bidi="ru-RU"/>
        </w:rPr>
        <w:t>Обнаружены останки _________ чел., в том числе непогребенные останки погибших воинов _______ чел., во  вскрытых неучтенных воинских захоронениях ____ чел.</w:t>
      </w:r>
    </w:p>
    <w:p w:rsidR="008770AC" w:rsidRPr="008770AC" w:rsidRDefault="008770AC" w:rsidP="008770AC">
      <w:pPr>
        <w:pStyle w:val="ae"/>
        <w:widowControl w:val="0"/>
        <w:autoSpaceDE w:val="0"/>
        <w:autoSpaceDN w:val="0"/>
        <w:ind w:left="708"/>
        <w:jc w:val="both"/>
        <w:rPr>
          <w:lang w:bidi="ru-RU"/>
        </w:rPr>
      </w:pPr>
    </w:p>
    <w:p w:rsidR="00032B5B" w:rsidRPr="008770AC" w:rsidRDefault="00032B5B" w:rsidP="005535A4">
      <w:pPr>
        <w:pStyle w:val="ae"/>
        <w:widowControl w:val="0"/>
        <w:numPr>
          <w:ilvl w:val="0"/>
          <w:numId w:val="29"/>
        </w:numPr>
        <w:autoSpaceDE w:val="0"/>
        <w:autoSpaceDN w:val="0"/>
        <w:ind w:left="0" w:firstLine="709"/>
        <w:jc w:val="both"/>
        <w:rPr>
          <w:lang w:bidi="ru-RU"/>
        </w:rPr>
      </w:pPr>
      <w:r w:rsidRPr="008770AC">
        <w:rPr>
          <w:lang w:bidi="ru-RU"/>
        </w:rPr>
        <w:t>Обнаружено</w:t>
      </w:r>
      <w:r w:rsidR="005535A4" w:rsidRPr="008770AC">
        <w:rPr>
          <w:lang w:bidi="ru-RU"/>
        </w:rPr>
        <w:t xml:space="preserve"> н</w:t>
      </w:r>
      <w:r w:rsidRPr="008770AC">
        <w:rPr>
          <w:lang w:bidi="ru-RU"/>
        </w:rPr>
        <w:t>еучтенных воинских захоронений, всего ________ шт., в том числе</w:t>
      </w:r>
    </w:p>
    <w:p w:rsidR="00032B5B" w:rsidRDefault="00032B5B" w:rsidP="005535A4">
      <w:pPr>
        <w:widowControl w:val="0"/>
        <w:autoSpaceDE w:val="0"/>
        <w:autoSpaceDN w:val="0"/>
        <w:jc w:val="both"/>
        <w:rPr>
          <w:lang w:bidi="ru-RU"/>
        </w:rPr>
      </w:pPr>
      <w:r w:rsidRPr="008770AC">
        <w:rPr>
          <w:lang w:bidi="ru-RU"/>
        </w:rPr>
        <w:t>вскрыто воинских захоронений ___ шт.</w:t>
      </w:r>
    </w:p>
    <w:p w:rsidR="008770AC" w:rsidRPr="008770AC" w:rsidRDefault="008770AC" w:rsidP="005535A4">
      <w:pPr>
        <w:widowControl w:val="0"/>
        <w:autoSpaceDE w:val="0"/>
        <w:autoSpaceDN w:val="0"/>
        <w:jc w:val="both"/>
        <w:rPr>
          <w:lang w:bidi="ru-RU"/>
        </w:rPr>
      </w:pPr>
    </w:p>
    <w:p w:rsidR="00032B5B" w:rsidRDefault="00032B5B" w:rsidP="005535A4">
      <w:pPr>
        <w:pStyle w:val="ae"/>
        <w:widowControl w:val="0"/>
        <w:numPr>
          <w:ilvl w:val="0"/>
          <w:numId w:val="29"/>
        </w:numPr>
        <w:autoSpaceDE w:val="0"/>
        <w:autoSpaceDN w:val="0"/>
        <w:ind w:left="0" w:firstLine="708"/>
        <w:jc w:val="both"/>
        <w:rPr>
          <w:lang w:bidi="ru-RU"/>
        </w:rPr>
      </w:pPr>
      <w:r w:rsidRPr="008770AC">
        <w:rPr>
          <w:lang w:bidi="ru-RU"/>
        </w:rPr>
        <w:t>Прочее: __________________________________________________________________.</w:t>
      </w:r>
    </w:p>
    <w:p w:rsidR="008770AC" w:rsidRPr="008770AC" w:rsidRDefault="008770AC" w:rsidP="008770AC">
      <w:pPr>
        <w:pStyle w:val="ae"/>
        <w:widowControl w:val="0"/>
        <w:autoSpaceDE w:val="0"/>
        <w:autoSpaceDN w:val="0"/>
        <w:ind w:left="708"/>
        <w:jc w:val="both"/>
        <w:rPr>
          <w:lang w:bidi="ru-RU"/>
        </w:rPr>
      </w:pPr>
    </w:p>
    <w:p w:rsidR="00032B5B" w:rsidRPr="008770AC" w:rsidRDefault="005535A4" w:rsidP="00032B5B">
      <w:pPr>
        <w:widowControl w:val="0"/>
        <w:autoSpaceDE w:val="0"/>
        <w:autoSpaceDN w:val="0"/>
        <w:ind w:firstLine="708"/>
        <w:jc w:val="both"/>
        <w:rPr>
          <w:lang w:bidi="ru-RU"/>
        </w:rPr>
      </w:pPr>
      <w:r w:rsidRPr="008770AC">
        <w:rPr>
          <w:lang w:bidi="ru-RU"/>
        </w:rPr>
        <w:t>4.Н</w:t>
      </w:r>
      <w:r w:rsidR="00032B5B" w:rsidRPr="008770AC">
        <w:rPr>
          <w:lang w:bidi="ru-RU"/>
        </w:rPr>
        <w:t>айдено:</w:t>
      </w:r>
    </w:p>
    <w:p w:rsidR="00032B5B" w:rsidRPr="008770AC" w:rsidRDefault="00032B5B" w:rsidP="00032B5B">
      <w:pPr>
        <w:widowControl w:val="0"/>
        <w:autoSpaceDE w:val="0"/>
        <w:autoSpaceDN w:val="0"/>
        <w:ind w:firstLine="708"/>
        <w:jc w:val="both"/>
        <w:rPr>
          <w:lang w:bidi="ru-RU"/>
        </w:rPr>
      </w:pPr>
      <w:r w:rsidRPr="008770AC">
        <w:rPr>
          <w:lang w:bidi="ru-RU"/>
        </w:rPr>
        <w:t>Смертных медальонов ___ шт., из  них  прочитано ___  шт.,  требуют</w:t>
      </w:r>
      <w:r w:rsidR="005535A4" w:rsidRPr="008770AC">
        <w:rPr>
          <w:lang w:bidi="ru-RU"/>
        </w:rPr>
        <w:t xml:space="preserve"> </w:t>
      </w:r>
      <w:r w:rsidRPr="008770AC">
        <w:rPr>
          <w:lang w:bidi="ru-RU"/>
        </w:rPr>
        <w:t>экспертизы ___ шт.</w:t>
      </w:r>
    </w:p>
    <w:p w:rsidR="00032B5B" w:rsidRPr="008770AC" w:rsidRDefault="00032B5B" w:rsidP="00032B5B">
      <w:pPr>
        <w:widowControl w:val="0"/>
        <w:autoSpaceDE w:val="0"/>
        <w:autoSpaceDN w:val="0"/>
        <w:ind w:firstLine="708"/>
        <w:jc w:val="both"/>
        <w:rPr>
          <w:lang w:bidi="ru-RU"/>
        </w:rPr>
      </w:pPr>
      <w:r w:rsidRPr="008770AC">
        <w:rPr>
          <w:lang w:bidi="ru-RU"/>
        </w:rPr>
        <w:t>Подписанных именных вещей ____________________________________ шт.</w:t>
      </w:r>
    </w:p>
    <w:p w:rsidR="00032B5B" w:rsidRPr="008770AC" w:rsidRDefault="00032B5B" w:rsidP="00032B5B">
      <w:pPr>
        <w:widowControl w:val="0"/>
        <w:autoSpaceDE w:val="0"/>
        <w:autoSpaceDN w:val="0"/>
        <w:ind w:firstLine="708"/>
        <w:jc w:val="both"/>
        <w:rPr>
          <w:lang w:bidi="ru-RU"/>
        </w:rPr>
      </w:pPr>
      <w:r w:rsidRPr="008770AC">
        <w:rPr>
          <w:lang w:bidi="ru-RU"/>
        </w:rPr>
        <w:lastRenderedPageBreak/>
        <w:t>Установлены по архивным документам данные  ______________ чел.</w:t>
      </w:r>
    </w:p>
    <w:p w:rsidR="008770AC" w:rsidRDefault="008770AC" w:rsidP="00032B5B">
      <w:pPr>
        <w:widowControl w:val="0"/>
        <w:autoSpaceDE w:val="0"/>
        <w:autoSpaceDN w:val="0"/>
        <w:ind w:firstLine="708"/>
        <w:jc w:val="both"/>
        <w:rPr>
          <w:lang w:bidi="ru-RU"/>
        </w:rPr>
      </w:pPr>
    </w:p>
    <w:p w:rsidR="00032B5B" w:rsidRPr="008770AC" w:rsidRDefault="00032B5B" w:rsidP="00032B5B">
      <w:pPr>
        <w:widowControl w:val="0"/>
        <w:autoSpaceDE w:val="0"/>
        <w:autoSpaceDN w:val="0"/>
        <w:ind w:firstLine="708"/>
        <w:jc w:val="both"/>
        <w:rPr>
          <w:lang w:bidi="ru-RU"/>
        </w:rPr>
      </w:pPr>
      <w:r w:rsidRPr="008770AC">
        <w:rPr>
          <w:lang w:bidi="ru-RU"/>
        </w:rPr>
        <w:t>Всего по прочтении медальонов и именных вещей установлены данные ___ воинов,</w:t>
      </w:r>
      <w:r w:rsidRPr="008770AC">
        <w:rPr>
          <w:lang w:bidi="ru-RU"/>
        </w:rPr>
        <w:br/>
        <w:t>из них полностью _____ чел., частично _____ чел.</w:t>
      </w:r>
    </w:p>
    <w:p w:rsidR="008770AC" w:rsidRDefault="008770AC" w:rsidP="00032B5B">
      <w:pPr>
        <w:widowControl w:val="0"/>
        <w:autoSpaceDE w:val="0"/>
        <w:autoSpaceDN w:val="0"/>
        <w:ind w:firstLine="708"/>
        <w:jc w:val="both"/>
        <w:rPr>
          <w:lang w:bidi="ru-RU"/>
        </w:rPr>
      </w:pPr>
    </w:p>
    <w:p w:rsidR="00032B5B" w:rsidRPr="008770AC" w:rsidRDefault="00032B5B" w:rsidP="00032B5B">
      <w:pPr>
        <w:widowControl w:val="0"/>
        <w:autoSpaceDE w:val="0"/>
        <w:autoSpaceDN w:val="0"/>
        <w:ind w:firstLine="708"/>
        <w:jc w:val="both"/>
        <w:rPr>
          <w:lang w:bidi="ru-RU"/>
        </w:rPr>
      </w:pPr>
      <w:r w:rsidRPr="008770AC">
        <w:rPr>
          <w:lang w:bidi="ru-RU"/>
        </w:rPr>
        <w:t xml:space="preserve">Принадлежность к </w:t>
      </w:r>
      <w:proofErr w:type="spellStart"/>
      <w:r w:rsidRPr="008770AC">
        <w:rPr>
          <w:lang w:bidi="ru-RU"/>
        </w:rPr>
        <w:t>РККА</w:t>
      </w:r>
      <w:proofErr w:type="spellEnd"/>
      <w:r w:rsidR="00696132" w:rsidRPr="008770AC">
        <w:rPr>
          <w:color w:val="333333"/>
          <w:shd w:val="clear" w:color="auto" w:fill="FFFFFF"/>
        </w:rPr>
        <w:t xml:space="preserve"> </w:t>
      </w:r>
      <w:r w:rsidR="00696132" w:rsidRPr="008770AC">
        <w:rPr>
          <w:lang w:bidi="ru-RU"/>
        </w:rPr>
        <w:t>(</w:t>
      </w:r>
      <w:proofErr w:type="spellStart"/>
      <w:r w:rsidR="00696132" w:rsidRPr="008770AC">
        <w:rPr>
          <w:lang w:bidi="ru-RU"/>
        </w:rPr>
        <w:t>Рабоче-Крестья́нская</w:t>
      </w:r>
      <w:proofErr w:type="spellEnd"/>
      <w:r w:rsidR="00696132" w:rsidRPr="008770AC">
        <w:rPr>
          <w:lang w:bidi="ru-RU"/>
        </w:rPr>
        <w:t> </w:t>
      </w:r>
      <w:proofErr w:type="spellStart"/>
      <w:r w:rsidR="00696132" w:rsidRPr="008770AC">
        <w:rPr>
          <w:lang w:bidi="ru-RU"/>
        </w:rPr>
        <w:t>Кра́сная</w:t>
      </w:r>
      <w:proofErr w:type="spellEnd"/>
      <w:proofErr w:type="gramStart"/>
      <w:r w:rsidR="00696132" w:rsidRPr="008770AC">
        <w:rPr>
          <w:lang w:bidi="ru-RU"/>
        </w:rPr>
        <w:t> </w:t>
      </w:r>
      <w:proofErr w:type="spellStart"/>
      <w:r w:rsidR="00696132" w:rsidRPr="008770AC">
        <w:rPr>
          <w:lang w:bidi="ru-RU"/>
        </w:rPr>
        <w:t>А</w:t>
      </w:r>
      <w:proofErr w:type="gramEnd"/>
      <w:r w:rsidR="00696132" w:rsidRPr="008770AC">
        <w:rPr>
          <w:lang w:bidi="ru-RU"/>
        </w:rPr>
        <w:t>́рмия</w:t>
      </w:r>
      <w:proofErr w:type="spellEnd"/>
      <w:r w:rsidR="00696132" w:rsidRPr="008770AC">
        <w:rPr>
          <w:lang w:bidi="ru-RU"/>
        </w:rPr>
        <w:t>)</w:t>
      </w:r>
      <w:r w:rsidRPr="008770AC">
        <w:rPr>
          <w:lang w:bidi="ru-RU"/>
        </w:rPr>
        <w:t xml:space="preserve"> ___ чел., армиям вермахта с союзниками _____чел.; гражданские лица ____ чел.</w:t>
      </w:r>
    </w:p>
    <w:p w:rsidR="008770AC" w:rsidRDefault="008770AC" w:rsidP="00032B5B">
      <w:pPr>
        <w:widowControl w:val="0"/>
        <w:autoSpaceDE w:val="0"/>
        <w:autoSpaceDN w:val="0"/>
        <w:ind w:firstLine="708"/>
        <w:jc w:val="both"/>
        <w:rPr>
          <w:lang w:bidi="ru-RU"/>
        </w:rPr>
      </w:pPr>
    </w:p>
    <w:p w:rsidR="008770AC" w:rsidRDefault="008D3CB7" w:rsidP="008770AC">
      <w:pPr>
        <w:widowControl w:val="0"/>
        <w:autoSpaceDE w:val="0"/>
        <w:autoSpaceDN w:val="0"/>
        <w:ind w:firstLine="708"/>
        <w:jc w:val="center"/>
        <w:rPr>
          <w:i/>
          <w:sz w:val="18"/>
          <w:lang w:bidi="ru-RU"/>
        </w:rPr>
      </w:pPr>
      <w:r w:rsidRPr="008770AC">
        <w:rPr>
          <w:lang w:bidi="ru-RU"/>
        </w:rPr>
        <w:t>_______________________________________________________________________________</w:t>
      </w:r>
      <w:r w:rsidRPr="008770AC">
        <w:rPr>
          <w:i/>
          <w:sz w:val="18"/>
          <w:lang w:bidi="ru-RU"/>
        </w:rPr>
        <w:t>координаты (адрес) предполагаемого места захоронения (кладбища), в случае если</w:t>
      </w:r>
      <w:r w:rsidR="008770AC">
        <w:rPr>
          <w:i/>
          <w:sz w:val="18"/>
          <w:lang w:bidi="ru-RU"/>
        </w:rPr>
        <w:t xml:space="preserve"> непогребенные останки погибших</w:t>
      </w:r>
    </w:p>
    <w:p w:rsidR="008770AC" w:rsidRDefault="008D3CB7" w:rsidP="008770AC">
      <w:pPr>
        <w:widowControl w:val="0"/>
        <w:autoSpaceDE w:val="0"/>
        <w:autoSpaceDN w:val="0"/>
        <w:ind w:firstLine="708"/>
        <w:jc w:val="center"/>
        <w:rPr>
          <w:i/>
          <w:sz w:val="18"/>
          <w:lang w:bidi="ru-RU"/>
        </w:rPr>
      </w:pPr>
      <w:r w:rsidRPr="008770AC">
        <w:rPr>
          <w:i/>
          <w:sz w:val="18"/>
          <w:lang w:bidi="ru-RU"/>
        </w:rPr>
        <w:t>при защите Отечества обнаружены на земельных участ</w:t>
      </w:r>
      <w:r w:rsidR="008770AC">
        <w:rPr>
          <w:i/>
          <w:sz w:val="18"/>
          <w:lang w:bidi="ru-RU"/>
        </w:rPr>
        <w:t>ках (части земельных участков),</w:t>
      </w:r>
    </w:p>
    <w:p w:rsidR="005535A4" w:rsidRPr="008770AC" w:rsidRDefault="008D3CB7" w:rsidP="008770AC">
      <w:pPr>
        <w:widowControl w:val="0"/>
        <w:autoSpaceDE w:val="0"/>
        <w:autoSpaceDN w:val="0"/>
        <w:ind w:firstLine="708"/>
        <w:jc w:val="center"/>
        <w:rPr>
          <w:i/>
          <w:sz w:val="18"/>
          <w:lang w:bidi="ru-RU"/>
        </w:rPr>
      </w:pPr>
      <w:proofErr w:type="gramStart"/>
      <w:r w:rsidRPr="008770AC">
        <w:rPr>
          <w:i/>
          <w:sz w:val="18"/>
          <w:lang w:bidi="ru-RU"/>
        </w:rPr>
        <w:t>правообладателями</w:t>
      </w:r>
      <w:proofErr w:type="gramEnd"/>
      <w:r w:rsidRPr="008770AC">
        <w:rPr>
          <w:i/>
          <w:sz w:val="18"/>
          <w:lang w:bidi="ru-RU"/>
        </w:rPr>
        <w:t xml:space="preserve"> которых являются граждане и (или) юридические лица</w:t>
      </w:r>
    </w:p>
    <w:p w:rsidR="008D3CB7" w:rsidRPr="008770AC" w:rsidRDefault="008D3CB7" w:rsidP="00032B5B">
      <w:pPr>
        <w:widowControl w:val="0"/>
        <w:autoSpaceDE w:val="0"/>
        <w:autoSpaceDN w:val="0"/>
        <w:ind w:firstLine="708"/>
        <w:jc w:val="both"/>
        <w:rPr>
          <w:lang w:bidi="ru-RU"/>
        </w:rPr>
      </w:pPr>
    </w:p>
    <w:p w:rsidR="00032B5B" w:rsidRPr="008770AC" w:rsidRDefault="00032B5B" w:rsidP="00032B5B">
      <w:pPr>
        <w:widowControl w:val="0"/>
        <w:autoSpaceDE w:val="0"/>
        <w:autoSpaceDN w:val="0"/>
        <w:ind w:firstLine="708"/>
        <w:jc w:val="both"/>
        <w:rPr>
          <w:lang w:bidi="ru-RU"/>
        </w:rPr>
      </w:pPr>
      <w:r w:rsidRPr="008770AC">
        <w:rPr>
          <w:lang w:bidi="ru-RU"/>
        </w:rPr>
        <w:t>Приложения:</w:t>
      </w:r>
    </w:p>
    <w:p w:rsidR="005535A4" w:rsidRPr="008770AC" w:rsidRDefault="00032B5B" w:rsidP="00032B5B">
      <w:pPr>
        <w:widowControl w:val="0"/>
        <w:autoSpaceDE w:val="0"/>
        <w:autoSpaceDN w:val="0"/>
        <w:ind w:firstLine="708"/>
        <w:jc w:val="both"/>
        <w:rPr>
          <w:lang w:bidi="ru-RU"/>
        </w:rPr>
      </w:pPr>
      <w:r w:rsidRPr="008770AC">
        <w:rPr>
          <w:lang w:bidi="ru-RU"/>
        </w:rPr>
        <w:t xml:space="preserve">1. </w:t>
      </w:r>
      <w:r w:rsidR="005535A4" w:rsidRPr="008770AC">
        <w:rPr>
          <w:lang w:bidi="ru-RU"/>
        </w:rPr>
        <w:t>Список установленных  имен</w:t>
      </w:r>
      <w:r w:rsidR="009831CB" w:rsidRPr="008770AC">
        <w:rPr>
          <w:lang w:bidi="ru-RU"/>
        </w:rPr>
        <w:t xml:space="preserve">  погибших  воинов (при наличии).</w:t>
      </w:r>
    </w:p>
    <w:p w:rsidR="005535A4" w:rsidRPr="008770AC" w:rsidRDefault="00032B5B" w:rsidP="00032B5B">
      <w:pPr>
        <w:widowControl w:val="0"/>
        <w:autoSpaceDE w:val="0"/>
        <w:autoSpaceDN w:val="0"/>
        <w:ind w:firstLine="708"/>
        <w:jc w:val="both"/>
        <w:rPr>
          <w:lang w:bidi="ru-RU"/>
        </w:rPr>
      </w:pPr>
      <w:r w:rsidRPr="008770AC">
        <w:rPr>
          <w:lang w:bidi="ru-RU"/>
        </w:rPr>
        <w:t xml:space="preserve">2. </w:t>
      </w:r>
      <w:r w:rsidR="009831CB" w:rsidRPr="008770AC">
        <w:rPr>
          <w:lang w:bidi="ru-RU"/>
        </w:rPr>
        <w:t>П</w:t>
      </w:r>
      <w:r w:rsidR="0046188A" w:rsidRPr="008770AC">
        <w:rPr>
          <w:lang w:bidi="ru-RU"/>
        </w:rPr>
        <w:t>ротокол</w:t>
      </w:r>
      <w:r w:rsidR="00FB186A" w:rsidRPr="008770AC">
        <w:rPr>
          <w:lang w:bidi="ru-RU"/>
        </w:rPr>
        <w:t>ы</w:t>
      </w:r>
      <w:r w:rsidR="0046188A" w:rsidRPr="008770AC">
        <w:rPr>
          <w:lang w:bidi="ru-RU"/>
        </w:rPr>
        <w:t xml:space="preserve"> раскопа </w:t>
      </w:r>
      <w:r w:rsidR="00907AC3" w:rsidRPr="008770AC">
        <w:rPr>
          <w:lang w:bidi="ru-RU"/>
        </w:rPr>
        <w:t>(</w:t>
      </w:r>
      <w:r w:rsidR="0046188A" w:rsidRPr="008770AC">
        <w:rPr>
          <w:lang w:bidi="ru-RU"/>
        </w:rPr>
        <w:t>при наличи</w:t>
      </w:r>
      <w:r w:rsidR="009831CB" w:rsidRPr="008770AC">
        <w:rPr>
          <w:lang w:bidi="ru-RU"/>
        </w:rPr>
        <w:t>и</w:t>
      </w:r>
      <w:r w:rsidR="0046188A" w:rsidRPr="008770AC">
        <w:rPr>
          <w:lang w:bidi="ru-RU"/>
        </w:rPr>
        <w:t>)</w:t>
      </w:r>
      <w:r w:rsidR="009831CB" w:rsidRPr="008770AC">
        <w:rPr>
          <w:lang w:bidi="ru-RU"/>
        </w:rPr>
        <w:t>.</w:t>
      </w:r>
    </w:p>
    <w:p w:rsidR="00D53221" w:rsidRPr="008770AC" w:rsidRDefault="00D53221" w:rsidP="00032B5B">
      <w:pPr>
        <w:widowControl w:val="0"/>
        <w:autoSpaceDE w:val="0"/>
        <w:autoSpaceDN w:val="0"/>
        <w:ind w:firstLine="708"/>
        <w:jc w:val="both"/>
        <w:rPr>
          <w:lang w:bidi="ru-RU"/>
        </w:rPr>
      </w:pPr>
      <w:r w:rsidRPr="008770AC">
        <w:rPr>
          <w:lang w:bidi="ru-RU"/>
        </w:rPr>
        <w:t>3. ….</w:t>
      </w:r>
    </w:p>
    <w:p w:rsidR="00032B5B" w:rsidRPr="008770AC" w:rsidRDefault="00032B5B" w:rsidP="00032B5B">
      <w:pPr>
        <w:widowControl w:val="0"/>
        <w:autoSpaceDE w:val="0"/>
        <w:autoSpaceDN w:val="0"/>
        <w:ind w:firstLine="708"/>
        <w:jc w:val="both"/>
        <w:rPr>
          <w:lang w:bidi="ru-RU"/>
        </w:rPr>
      </w:pPr>
    </w:p>
    <w:p w:rsidR="00032B5B" w:rsidRPr="008770AC" w:rsidRDefault="00032B5B" w:rsidP="00032B5B">
      <w:pPr>
        <w:widowControl w:val="0"/>
        <w:autoSpaceDE w:val="0"/>
        <w:autoSpaceDN w:val="0"/>
        <w:ind w:firstLine="708"/>
        <w:jc w:val="both"/>
        <w:rPr>
          <w:lang w:bidi="ru-RU"/>
        </w:rPr>
      </w:pPr>
    </w:p>
    <w:p w:rsidR="008770AC" w:rsidRDefault="008770AC" w:rsidP="00032B5B">
      <w:pPr>
        <w:widowControl w:val="0"/>
        <w:autoSpaceDE w:val="0"/>
        <w:autoSpaceDN w:val="0"/>
        <w:ind w:firstLine="708"/>
        <w:jc w:val="both"/>
        <w:rPr>
          <w:lang w:bidi="ru-RU"/>
        </w:rPr>
      </w:pPr>
      <w:r>
        <w:rPr>
          <w:lang w:bidi="ru-RU"/>
        </w:rPr>
        <w:t>Представитель</w:t>
      </w:r>
    </w:p>
    <w:p w:rsidR="00032B5B" w:rsidRPr="008770AC" w:rsidRDefault="008770AC" w:rsidP="00032B5B">
      <w:pPr>
        <w:widowControl w:val="0"/>
        <w:autoSpaceDE w:val="0"/>
        <w:autoSpaceDN w:val="0"/>
        <w:ind w:firstLine="708"/>
        <w:jc w:val="both"/>
        <w:rPr>
          <w:lang w:bidi="ru-RU"/>
        </w:rPr>
      </w:pPr>
      <w:r>
        <w:rPr>
          <w:lang w:bidi="ru-RU"/>
        </w:rPr>
        <w:t>о</w:t>
      </w:r>
      <w:r w:rsidR="00032B5B" w:rsidRPr="008770AC">
        <w:rPr>
          <w:lang w:bidi="ru-RU"/>
        </w:rPr>
        <w:t>рган</w:t>
      </w:r>
      <w:r>
        <w:rPr>
          <w:lang w:bidi="ru-RU"/>
        </w:rPr>
        <w:t>а</w:t>
      </w:r>
      <w:r w:rsidR="00032B5B" w:rsidRPr="008770AC">
        <w:rPr>
          <w:lang w:bidi="ru-RU"/>
        </w:rPr>
        <w:t xml:space="preserve"> местного самоуправления</w:t>
      </w:r>
      <w:proofErr w:type="gramStart"/>
      <w:r w:rsidR="00032B5B" w:rsidRPr="008770AC">
        <w:rPr>
          <w:lang w:bidi="ru-RU"/>
        </w:rPr>
        <w:t xml:space="preserve"> ________________ (___________________________)</w:t>
      </w:r>
      <w:proofErr w:type="gramEnd"/>
    </w:p>
    <w:p w:rsidR="00032B5B" w:rsidRPr="008770AC" w:rsidRDefault="005535A4" w:rsidP="00032B5B">
      <w:pPr>
        <w:widowControl w:val="0"/>
        <w:autoSpaceDE w:val="0"/>
        <w:autoSpaceDN w:val="0"/>
        <w:ind w:firstLine="708"/>
        <w:jc w:val="both"/>
        <w:rPr>
          <w:i/>
          <w:lang w:bidi="ru-RU"/>
        </w:rPr>
      </w:pPr>
      <w:r w:rsidRPr="008770AC">
        <w:rPr>
          <w:i/>
          <w:lang w:bidi="ru-RU"/>
        </w:rPr>
        <w:t xml:space="preserve">                                    </w:t>
      </w:r>
      <w:r w:rsidR="00032B5B" w:rsidRPr="008770AC">
        <w:rPr>
          <w:i/>
          <w:lang w:bidi="ru-RU"/>
        </w:rPr>
        <w:t xml:space="preserve">(подпись)  </w:t>
      </w:r>
      <w:r w:rsidR="00032B5B" w:rsidRPr="008770AC">
        <w:rPr>
          <w:i/>
          <w:lang w:bidi="ru-RU"/>
        </w:rPr>
        <w:tab/>
      </w:r>
      <w:r w:rsidR="00032B5B" w:rsidRPr="008770AC">
        <w:rPr>
          <w:i/>
          <w:lang w:bidi="ru-RU"/>
        </w:rPr>
        <w:tab/>
        <w:t xml:space="preserve">  </w:t>
      </w:r>
      <w:r w:rsidR="008D3CB7" w:rsidRPr="008770AC">
        <w:rPr>
          <w:i/>
          <w:lang w:bidi="ru-RU"/>
        </w:rPr>
        <w:t xml:space="preserve">                  </w:t>
      </w:r>
      <w:r w:rsidR="00032B5B" w:rsidRPr="008770AC">
        <w:rPr>
          <w:i/>
          <w:lang w:bidi="ru-RU"/>
        </w:rPr>
        <w:t xml:space="preserve"> (ФИО)</w:t>
      </w:r>
    </w:p>
    <w:p w:rsidR="00032B5B" w:rsidRPr="008770AC" w:rsidRDefault="00032B5B" w:rsidP="00032B5B">
      <w:pPr>
        <w:widowControl w:val="0"/>
        <w:autoSpaceDE w:val="0"/>
        <w:autoSpaceDN w:val="0"/>
        <w:ind w:firstLine="708"/>
        <w:jc w:val="both"/>
        <w:rPr>
          <w:lang w:bidi="ru-RU"/>
        </w:rPr>
      </w:pPr>
    </w:p>
    <w:p w:rsidR="00032B5B" w:rsidRPr="008770AC" w:rsidRDefault="00032B5B" w:rsidP="00032B5B">
      <w:pPr>
        <w:widowControl w:val="0"/>
        <w:autoSpaceDE w:val="0"/>
        <w:autoSpaceDN w:val="0"/>
        <w:ind w:firstLine="708"/>
        <w:jc w:val="both"/>
        <w:rPr>
          <w:lang w:bidi="ru-RU"/>
        </w:rPr>
      </w:pPr>
      <w:r w:rsidRPr="008770AC">
        <w:rPr>
          <w:lang w:bidi="ru-RU"/>
        </w:rPr>
        <w:t>М.</w:t>
      </w:r>
      <w:proofErr w:type="gramStart"/>
      <w:r w:rsidRPr="008770AC">
        <w:rPr>
          <w:lang w:bidi="ru-RU"/>
        </w:rPr>
        <w:t>П</w:t>
      </w:r>
      <w:proofErr w:type="gramEnd"/>
    </w:p>
    <w:p w:rsidR="00032B5B" w:rsidRPr="008770AC" w:rsidRDefault="00032B5B" w:rsidP="00032B5B">
      <w:pPr>
        <w:widowControl w:val="0"/>
        <w:autoSpaceDE w:val="0"/>
        <w:autoSpaceDN w:val="0"/>
        <w:ind w:firstLine="708"/>
        <w:jc w:val="both"/>
        <w:rPr>
          <w:lang w:bidi="ru-RU"/>
        </w:rPr>
      </w:pPr>
    </w:p>
    <w:p w:rsidR="007E3D54" w:rsidRPr="00376F2B" w:rsidRDefault="007E3D54" w:rsidP="00D95B1B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7E3D54" w:rsidRPr="00376F2B" w:rsidSect="00BB7E14">
      <w:headerReference w:type="default" r:id="rId9"/>
      <w:footerReference w:type="default" r:id="rId10"/>
      <w:pgSz w:w="11906" w:h="16838"/>
      <w:pgMar w:top="851" w:right="567" w:bottom="993" w:left="1134" w:header="567" w:footer="27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528" w:rsidRDefault="00901528" w:rsidP="009956F1">
      <w:r>
        <w:separator/>
      </w:r>
    </w:p>
  </w:endnote>
  <w:endnote w:type="continuationSeparator" w:id="0">
    <w:p w:rsidR="00901528" w:rsidRDefault="00901528" w:rsidP="0099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824380"/>
      <w:docPartObj>
        <w:docPartGallery w:val="Page Numbers (Bottom of Page)"/>
        <w:docPartUnique/>
      </w:docPartObj>
    </w:sdtPr>
    <w:sdtEndPr/>
    <w:sdtContent>
      <w:p w:rsidR="00CA2EB2" w:rsidRDefault="00CA2EB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30C">
          <w:rPr>
            <w:noProof/>
          </w:rPr>
          <w:t>8</w:t>
        </w:r>
        <w:r>
          <w:fldChar w:fldCharType="end"/>
        </w:r>
      </w:p>
    </w:sdtContent>
  </w:sdt>
  <w:p w:rsidR="00CA2EB2" w:rsidRPr="008139D0" w:rsidRDefault="00CA2EB2" w:rsidP="008139D0">
    <w:pPr>
      <w:pStyle w:val="ab"/>
    </w:pPr>
  </w:p>
  <w:p w:rsidR="00CA2EB2" w:rsidRDefault="00CA2E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528" w:rsidRDefault="00901528" w:rsidP="009956F1">
      <w:r>
        <w:separator/>
      </w:r>
    </w:p>
  </w:footnote>
  <w:footnote w:type="continuationSeparator" w:id="0">
    <w:p w:rsidR="00901528" w:rsidRDefault="00901528" w:rsidP="00995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EB2" w:rsidRPr="000649A9" w:rsidRDefault="00CA2EB2" w:rsidP="000649A9">
    <w:pPr>
      <w:pStyle w:val="a9"/>
      <w:tabs>
        <w:tab w:val="clear" w:pos="4677"/>
        <w:tab w:val="clear" w:pos="9355"/>
        <w:tab w:val="left" w:pos="1095"/>
      </w:tabs>
    </w:pPr>
  </w:p>
  <w:p w:rsidR="00CA2EB2" w:rsidRDefault="00CA2E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1F1"/>
    <w:multiLevelType w:val="hybridMultilevel"/>
    <w:tmpl w:val="D7C2CEFE"/>
    <w:lvl w:ilvl="0" w:tplc="4C444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255B55"/>
    <w:multiLevelType w:val="hybridMultilevel"/>
    <w:tmpl w:val="2BBC1ECA"/>
    <w:lvl w:ilvl="0" w:tplc="97FC135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146AC4"/>
    <w:multiLevelType w:val="hybridMultilevel"/>
    <w:tmpl w:val="51EAF55E"/>
    <w:lvl w:ilvl="0" w:tplc="92869B7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FA4F47"/>
    <w:multiLevelType w:val="hybridMultilevel"/>
    <w:tmpl w:val="95A2F718"/>
    <w:lvl w:ilvl="0" w:tplc="0896CE9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F86317"/>
    <w:multiLevelType w:val="hybridMultilevel"/>
    <w:tmpl w:val="51105040"/>
    <w:lvl w:ilvl="0" w:tplc="87DCA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121825"/>
    <w:multiLevelType w:val="multilevel"/>
    <w:tmpl w:val="75FEF4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0A41AB"/>
    <w:multiLevelType w:val="hybridMultilevel"/>
    <w:tmpl w:val="B9F210C2"/>
    <w:lvl w:ilvl="0" w:tplc="69D47ED8">
      <w:start w:val="1"/>
      <w:numFmt w:val="decimal"/>
      <w:lvlText w:val="%1)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18EB3258"/>
    <w:multiLevelType w:val="hybridMultilevel"/>
    <w:tmpl w:val="C6B81A8A"/>
    <w:lvl w:ilvl="0" w:tplc="6F34B60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70077D7"/>
    <w:multiLevelType w:val="hybridMultilevel"/>
    <w:tmpl w:val="72B4D6BE"/>
    <w:lvl w:ilvl="0" w:tplc="C8AAB6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8EA5882"/>
    <w:multiLevelType w:val="multilevel"/>
    <w:tmpl w:val="8A1028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0C35BB5"/>
    <w:multiLevelType w:val="hybridMultilevel"/>
    <w:tmpl w:val="59BCF6EE"/>
    <w:lvl w:ilvl="0" w:tplc="8E54B326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386530E5"/>
    <w:multiLevelType w:val="hybridMultilevel"/>
    <w:tmpl w:val="710C4B7A"/>
    <w:lvl w:ilvl="0" w:tplc="8DB61874">
      <w:start w:val="1"/>
      <w:numFmt w:val="decimal"/>
      <w:lvlText w:val="%1)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4F36DE"/>
    <w:multiLevelType w:val="hybridMultilevel"/>
    <w:tmpl w:val="A8EC0A9A"/>
    <w:lvl w:ilvl="0" w:tplc="2FF65D1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3CDE6448"/>
    <w:multiLevelType w:val="hybridMultilevel"/>
    <w:tmpl w:val="48FA3468"/>
    <w:lvl w:ilvl="0" w:tplc="87DCA0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EB0336B"/>
    <w:multiLevelType w:val="multilevel"/>
    <w:tmpl w:val="BDEE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A62A3D"/>
    <w:multiLevelType w:val="hybridMultilevel"/>
    <w:tmpl w:val="B0CE76BE"/>
    <w:lvl w:ilvl="0" w:tplc="4C220C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B70B3E"/>
    <w:multiLevelType w:val="multilevel"/>
    <w:tmpl w:val="01C2C2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>
    <w:nsid w:val="49B26E4C"/>
    <w:multiLevelType w:val="hybridMultilevel"/>
    <w:tmpl w:val="D704501E"/>
    <w:lvl w:ilvl="0" w:tplc="E3DC1B32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F73187"/>
    <w:multiLevelType w:val="multilevel"/>
    <w:tmpl w:val="75FEF4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1401E1"/>
    <w:multiLevelType w:val="multilevel"/>
    <w:tmpl w:val="D8E0813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0">
    <w:nsid w:val="626F7AA3"/>
    <w:multiLevelType w:val="hybridMultilevel"/>
    <w:tmpl w:val="B39E654C"/>
    <w:lvl w:ilvl="0" w:tplc="55A29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72A0813"/>
    <w:multiLevelType w:val="hybridMultilevel"/>
    <w:tmpl w:val="48FA3468"/>
    <w:lvl w:ilvl="0" w:tplc="87DCA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D617828"/>
    <w:multiLevelType w:val="hybridMultilevel"/>
    <w:tmpl w:val="FCFAC33E"/>
    <w:lvl w:ilvl="0" w:tplc="D7E05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EB72131"/>
    <w:multiLevelType w:val="hybridMultilevel"/>
    <w:tmpl w:val="00562A84"/>
    <w:lvl w:ilvl="0" w:tplc="193C63A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036167D"/>
    <w:multiLevelType w:val="hybridMultilevel"/>
    <w:tmpl w:val="F67C819C"/>
    <w:lvl w:ilvl="0" w:tplc="DB3AEC6E">
      <w:start w:val="3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932197"/>
    <w:multiLevelType w:val="multilevel"/>
    <w:tmpl w:val="F5289C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7C31276D"/>
    <w:multiLevelType w:val="hybridMultilevel"/>
    <w:tmpl w:val="72B4D6BE"/>
    <w:lvl w:ilvl="0" w:tplc="C8AAB6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C7023B8"/>
    <w:multiLevelType w:val="hybridMultilevel"/>
    <w:tmpl w:val="66FEB7F2"/>
    <w:lvl w:ilvl="0" w:tplc="5E18167A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8">
    <w:nsid w:val="7CD42B41"/>
    <w:multiLevelType w:val="hybridMultilevel"/>
    <w:tmpl w:val="53925A5A"/>
    <w:lvl w:ilvl="0" w:tplc="7B5E672A">
      <w:start w:val="1"/>
      <w:numFmt w:val="decimal"/>
      <w:lvlText w:val="%1.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8"/>
  </w:num>
  <w:num w:numId="2">
    <w:abstractNumId w:val="19"/>
  </w:num>
  <w:num w:numId="3">
    <w:abstractNumId w:val="12"/>
  </w:num>
  <w:num w:numId="4">
    <w:abstractNumId w:val="27"/>
  </w:num>
  <w:num w:numId="5">
    <w:abstractNumId w:val="26"/>
  </w:num>
  <w:num w:numId="6">
    <w:abstractNumId w:val="16"/>
  </w:num>
  <w:num w:numId="7">
    <w:abstractNumId w:val="8"/>
  </w:num>
  <w:num w:numId="8">
    <w:abstractNumId w:val="25"/>
  </w:num>
  <w:num w:numId="9">
    <w:abstractNumId w:val="9"/>
  </w:num>
  <w:num w:numId="10">
    <w:abstractNumId w:val="6"/>
  </w:num>
  <w:num w:numId="11">
    <w:abstractNumId w:val="10"/>
  </w:num>
  <w:num w:numId="12">
    <w:abstractNumId w:val="7"/>
  </w:num>
  <w:num w:numId="13">
    <w:abstractNumId w:val="2"/>
  </w:num>
  <w:num w:numId="14">
    <w:abstractNumId w:val="20"/>
  </w:num>
  <w:num w:numId="15">
    <w:abstractNumId w:val="0"/>
  </w:num>
  <w:num w:numId="16">
    <w:abstractNumId w:val="3"/>
  </w:num>
  <w:num w:numId="17">
    <w:abstractNumId w:val="23"/>
  </w:num>
  <w:num w:numId="18">
    <w:abstractNumId w:val="15"/>
  </w:num>
  <w:num w:numId="19">
    <w:abstractNumId w:val="18"/>
  </w:num>
  <w:num w:numId="20">
    <w:abstractNumId w:val="5"/>
  </w:num>
  <w:num w:numId="21">
    <w:abstractNumId w:val="14"/>
  </w:num>
  <w:num w:numId="22">
    <w:abstractNumId w:val="1"/>
  </w:num>
  <w:num w:numId="23">
    <w:abstractNumId w:val="4"/>
  </w:num>
  <w:num w:numId="24">
    <w:abstractNumId w:val="13"/>
  </w:num>
  <w:num w:numId="25">
    <w:abstractNumId w:val="24"/>
  </w:num>
  <w:num w:numId="26">
    <w:abstractNumId w:val="11"/>
  </w:num>
  <w:num w:numId="27">
    <w:abstractNumId w:val="21"/>
  </w:num>
  <w:num w:numId="28">
    <w:abstractNumId w:val="1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4F"/>
    <w:rsid w:val="00005F7A"/>
    <w:rsid w:val="00006EDC"/>
    <w:rsid w:val="0000718B"/>
    <w:rsid w:val="0001029B"/>
    <w:rsid w:val="000108C2"/>
    <w:rsid w:val="0001114D"/>
    <w:rsid w:val="00011AF0"/>
    <w:rsid w:val="000133F1"/>
    <w:rsid w:val="000153B7"/>
    <w:rsid w:val="00020687"/>
    <w:rsid w:val="00020FFC"/>
    <w:rsid w:val="000218A6"/>
    <w:rsid w:val="000225EC"/>
    <w:rsid w:val="00023BA8"/>
    <w:rsid w:val="00024807"/>
    <w:rsid w:val="00027E54"/>
    <w:rsid w:val="000317B2"/>
    <w:rsid w:val="00031AE8"/>
    <w:rsid w:val="000323FA"/>
    <w:rsid w:val="00032B2A"/>
    <w:rsid w:val="00032B5B"/>
    <w:rsid w:val="000338A5"/>
    <w:rsid w:val="000338FC"/>
    <w:rsid w:val="0003497D"/>
    <w:rsid w:val="00040EB5"/>
    <w:rsid w:val="00040F8F"/>
    <w:rsid w:val="0004143F"/>
    <w:rsid w:val="00042CD2"/>
    <w:rsid w:val="00045A3C"/>
    <w:rsid w:val="00046E81"/>
    <w:rsid w:val="00047769"/>
    <w:rsid w:val="00047E81"/>
    <w:rsid w:val="0005131C"/>
    <w:rsid w:val="00051E05"/>
    <w:rsid w:val="000523D6"/>
    <w:rsid w:val="00055805"/>
    <w:rsid w:val="00057023"/>
    <w:rsid w:val="00057389"/>
    <w:rsid w:val="00057A67"/>
    <w:rsid w:val="00057FBA"/>
    <w:rsid w:val="000603BD"/>
    <w:rsid w:val="00061D7D"/>
    <w:rsid w:val="00062C39"/>
    <w:rsid w:val="000649A9"/>
    <w:rsid w:val="000654AC"/>
    <w:rsid w:val="000664D9"/>
    <w:rsid w:val="000665E1"/>
    <w:rsid w:val="00066DCB"/>
    <w:rsid w:val="000674A0"/>
    <w:rsid w:val="000718F4"/>
    <w:rsid w:val="00073AC4"/>
    <w:rsid w:val="00074EC2"/>
    <w:rsid w:val="00082B4D"/>
    <w:rsid w:val="00082C3B"/>
    <w:rsid w:val="000832DE"/>
    <w:rsid w:val="00083F29"/>
    <w:rsid w:val="00084AC7"/>
    <w:rsid w:val="00085300"/>
    <w:rsid w:val="00085EEE"/>
    <w:rsid w:val="0008698E"/>
    <w:rsid w:val="0008780A"/>
    <w:rsid w:val="0009093E"/>
    <w:rsid w:val="00093CA6"/>
    <w:rsid w:val="0009406F"/>
    <w:rsid w:val="00094314"/>
    <w:rsid w:val="00095325"/>
    <w:rsid w:val="000977F2"/>
    <w:rsid w:val="000A02FD"/>
    <w:rsid w:val="000A2E7B"/>
    <w:rsid w:val="000A33B8"/>
    <w:rsid w:val="000A4959"/>
    <w:rsid w:val="000A7ED8"/>
    <w:rsid w:val="000B13A6"/>
    <w:rsid w:val="000B390D"/>
    <w:rsid w:val="000B76CB"/>
    <w:rsid w:val="000B787E"/>
    <w:rsid w:val="000C15F4"/>
    <w:rsid w:val="000C189B"/>
    <w:rsid w:val="000C3AAD"/>
    <w:rsid w:val="000C45D1"/>
    <w:rsid w:val="000C4817"/>
    <w:rsid w:val="000C521A"/>
    <w:rsid w:val="000C684E"/>
    <w:rsid w:val="000D4173"/>
    <w:rsid w:val="000D5A32"/>
    <w:rsid w:val="000D7BEB"/>
    <w:rsid w:val="000E33A1"/>
    <w:rsid w:val="000E3F44"/>
    <w:rsid w:val="000E5651"/>
    <w:rsid w:val="000E5D1E"/>
    <w:rsid w:val="000E7368"/>
    <w:rsid w:val="000F0516"/>
    <w:rsid w:val="000F062F"/>
    <w:rsid w:val="000F16A7"/>
    <w:rsid w:val="000F28F3"/>
    <w:rsid w:val="000F2F1B"/>
    <w:rsid w:val="000F30FD"/>
    <w:rsid w:val="000F38D1"/>
    <w:rsid w:val="000F6266"/>
    <w:rsid w:val="000F6361"/>
    <w:rsid w:val="000F70DB"/>
    <w:rsid w:val="00100719"/>
    <w:rsid w:val="00101916"/>
    <w:rsid w:val="001025F3"/>
    <w:rsid w:val="00103516"/>
    <w:rsid w:val="0010412E"/>
    <w:rsid w:val="0010456F"/>
    <w:rsid w:val="00104C82"/>
    <w:rsid w:val="001065A6"/>
    <w:rsid w:val="001079D5"/>
    <w:rsid w:val="00111E1A"/>
    <w:rsid w:val="00113391"/>
    <w:rsid w:val="00114603"/>
    <w:rsid w:val="00114903"/>
    <w:rsid w:val="00114FD7"/>
    <w:rsid w:val="00115A96"/>
    <w:rsid w:val="00116814"/>
    <w:rsid w:val="00116A37"/>
    <w:rsid w:val="001213CB"/>
    <w:rsid w:val="001214FC"/>
    <w:rsid w:val="00122F6F"/>
    <w:rsid w:val="001256F5"/>
    <w:rsid w:val="00130570"/>
    <w:rsid w:val="00131C50"/>
    <w:rsid w:val="0013226A"/>
    <w:rsid w:val="00132296"/>
    <w:rsid w:val="001333EB"/>
    <w:rsid w:val="001367AA"/>
    <w:rsid w:val="00136901"/>
    <w:rsid w:val="00137E2F"/>
    <w:rsid w:val="00141D23"/>
    <w:rsid w:val="001448F7"/>
    <w:rsid w:val="001454CD"/>
    <w:rsid w:val="001470D1"/>
    <w:rsid w:val="0014718C"/>
    <w:rsid w:val="001511D9"/>
    <w:rsid w:val="00152D6F"/>
    <w:rsid w:val="00152F57"/>
    <w:rsid w:val="0015358E"/>
    <w:rsid w:val="00153636"/>
    <w:rsid w:val="0015384A"/>
    <w:rsid w:val="001547B9"/>
    <w:rsid w:val="0015523B"/>
    <w:rsid w:val="0015565B"/>
    <w:rsid w:val="0015658D"/>
    <w:rsid w:val="001577DD"/>
    <w:rsid w:val="00162A74"/>
    <w:rsid w:val="001633F9"/>
    <w:rsid w:val="001637B4"/>
    <w:rsid w:val="00164228"/>
    <w:rsid w:val="001654F5"/>
    <w:rsid w:val="00166A7C"/>
    <w:rsid w:val="00166D42"/>
    <w:rsid w:val="001678AA"/>
    <w:rsid w:val="00167C0D"/>
    <w:rsid w:val="00170C9E"/>
    <w:rsid w:val="00171405"/>
    <w:rsid w:val="00171B51"/>
    <w:rsid w:val="00174445"/>
    <w:rsid w:val="00174DFD"/>
    <w:rsid w:val="0017576D"/>
    <w:rsid w:val="00175F3C"/>
    <w:rsid w:val="0017698F"/>
    <w:rsid w:val="00177BFA"/>
    <w:rsid w:val="001803DD"/>
    <w:rsid w:val="00181189"/>
    <w:rsid w:val="00181398"/>
    <w:rsid w:val="00181D0B"/>
    <w:rsid w:val="00182CD6"/>
    <w:rsid w:val="00183094"/>
    <w:rsid w:val="001833A8"/>
    <w:rsid w:val="00183B65"/>
    <w:rsid w:val="0018422C"/>
    <w:rsid w:val="00185743"/>
    <w:rsid w:val="00185F67"/>
    <w:rsid w:val="00187991"/>
    <w:rsid w:val="001924EA"/>
    <w:rsid w:val="00192AFF"/>
    <w:rsid w:val="00193217"/>
    <w:rsid w:val="00193543"/>
    <w:rsid w:val="001947DA"/>
    <w:rsid w:val="00197ABA"/>
    <w:rsid w:val="00197E4C"/>
    <w:rsid w:val="001A277D"/>
    <w:rsid w:val="001A2C9D"/>
    <w:rsid w:val="001A5CD1"/>
    <w:rsid w:val="001A6275"/>
    <w:rsid w:val="001A672E"/>
    <w:rsid w:val="001B17CE"/>
    <w:rsid w:val="001B288A"/>
    <w:rsid w:val="001B3D29"/>
    <w:rsid w:val="001B420C"/>
    <w:rsid w:val="001C40A8"/>
    <w:rsid w:val="001D01A6"/>
    <w:rsid w:val="001D114F"/>
    <w:rsid w:val="001D1B10"/>
    <w:rsid w:val="001D2BAC"/>
    <w:rsid w:val="001D3949"/>
    <w:rsid w:val="001D4E7C"/>
    <w:rsid w:val="001D4F3F"/>
    <w:rsid w:val="001D5404"/>
    <w:rsid w:val="001D5E1D"/>
    <w:rsid w:val="001D5F4D"/>
    <w:rsid w:val="001D6713"/>
    <w:rsid w:val="001D6F93"/>
    <w:rsid w:val="001E08B6"/>
    <w:rsid w:val="001E190D"/>
    <w:rsid w:val="001E32C6"/>
    <w:rsid w:val="001E45E8"/>
    <w:rsid w:val="001E4ABA"/>
    <w:rsid w:val="001E5085"/>
    <w:rsid w:val="001E6262"/>
    <w:rsid w:val="001E7B57"/>
    <w:rsid w:val="001F1094"/>
    <w:rsid w:val="001F1BE9"/>
    <w:rsid w:val="001F2BBF"/>
    <w:rsid w:val="001F3CD2"/>
    <w:rsid w:val="001F464A"/>
    <w:rsid w:val="001F508F"/>
    <w:rsid w:val="001F5438"/>
    <w:rsid w:val="001F54B6"/>
    <w:rsid w:val="001F7CBA"/>
    <w:rsid w:val="002000B3"/>
    <w:rsid w:val="0020255D"/>
    <w:rsid w:val="002029D0"/>
    <w:rsid w:val="00203835"/>
    <w:rsid w:val="00203B8D"/>
    <w:rsid w:val="00204E2F"/>
    <w:rsid w:val="00205478"/>
    <w:rsid w:val="00210345"/>
    <w:rsid w:val="00210D79"/>
    <w:rsid w:val="00211939"/>
    <w:rsid w:val="002130DC"/>
    <w:rsid w:val="0021362D"/>
    <w:rsid w:val="0021477A"/>
    <w:rsid w:val="00214E97"/>
    <w:rsid w:val="00215602"/>
    <w:rsid w:val="002164F0"/>
    <w:rsid w:val="00216E21"/>
    <w:rsid w:val="002205A1"/>
    <w:rsid w:val="00223BA1"/>
    <w:rsid w:val="00231588"/>
    <w:rsid w:val="00232165"/>
    <w:rsid w:val="0023284C"/>
    <w:rsid w:val="002329DA"/>
    <w:rsid w:val="00233D7F"/>
    <w:rsid w:val="00235C97"/>
    <w:rsid w:val="00236D2B"/>
    <w:rsid w:val="0023702A"/>
    <w:rsid w:val="00237E7F"/>
    <w:rsid w:val="00237EE7"/>
    <w:rsid w:val="0024000F"/>
    <w:rsid w:val="00241B14"/>
    <w:rsid w:val="00241E3A"/>
    <w:rsid w:val="00241F02"/>
    <w:rsid w:val="00243F1F"/>
    <w:rsid w:val="00243F83"/>
    <w:rsid w:val="0024456D"/>
    <w:rsid w:val="002450E9"/>
    <w:rsid w:val="00245323"/>
    <w:rsid w:val="00245F26"/>
    <w:rsid w:val="00247809"/>
    <w:rsid w:val="00250783"/>
    <w:rsid w:val="00251C2F"/>
    <w:rsid w:val="00251F51"/>
    <w:rsid w:val="0025479C"/>
    <w:rsid w:val="00260D64"/>
    <w:rsid w:val="002616E4"/>
    <w:rsid w:val="00261BD5"/>
    <w:rsid w:val="00262969"/>
    <w:rsid w:val="00263394"/>
    <w:rsid w:val="00264427"/>
    <w:rsid w:val="00264A30"/>
    <w:rsid w:val="00264C96"/>
    <w:rsid w:val="00265251"/>
    <w:rsid w:val="00265DA2"/>
    <w:rsid w:val="0027098F"/>
    <w:rsid w:val="00270ED6"/>
    <w:rsid w:val="00272414"/>
    <w:rsid w:val="00272C9E"/>
    <w:rsid w:val="00275475"/>
    <w:rsid w:val="0028192C"/>
    <w:rsid w:val="00282858"/>
    <w:rsid w:val="00283488"/>
    <w:rsid w:val="002842C8"/>
    <w:rsid w:val="002862A9"/>
    <w:rsid w:val="002862D8"/>
    <w:rsid w:val="00287C9C"/>
    <w:rsid w:val="00291181"/>
    <w:rsid w:val="00291E43"/>
    <w:rsid w:val="0029313D"/>
    <w:rsid w:val="00294304"/>
    <w:rsid w:val="00294D3A"/>
    <w:rsid w:val="00295927"/>
    <w:rsid w:val="002977B5"/>
    <w:rsid w:val="002A199E"/>
    <w:rsid w:val="002A1EFF"/>
    <w:rsid w:val="002A3099"/>
    <w:rsid w:val="002A3971"/>
    <w:rsid w:val="002A6E8F"/>
    <w:rsid w:val="002B1DB4"/>
    <w:rsid w:val="002B2C82"/>
    <w:rsid w:val="002B3652"/>
    <w:rsid w:val="002B479B"/>
    <w:rsid w:val="002B64BD"/>
    <w:rsid w:val="002B729B"/>
    <w:rsid w:val="002C03E3"/>
    <w:rsid w:val="002C0935"/>
    <w:rsid w:val="002C1891"/>
    <w:rsid w:val="002C23C0"/>
    <w:rsid w:val="002C39DF"/>
    <w:rsid w:val="002C54EE"/>
    <w:rsid w:val="002C604E"/>
    <w:rsid w:val="002C72CF"/>
    <w:rsid w:val="002D042E"/>
    <w:rsid w:val="002D4A76"/>
    <w:rsid w:val="002D7518"/>
    <w:rsid w:val="002E1638"/>
    <w:rsid w:val="002E2CB4"/>
    <w:rsid w:val="002E3483"/>
    <w:rsid w:val="002E42E8"/>
    <w:rsid w:val="002E6A91"/>
    <w:rsid w:val="002F2357"/>
    <w:rsid w:val="002F6781"/>
    <w:rsid w:val="002F7144"/>
    <w:rsid w:val="00300A92"/>
    <w:rsid w:val="003016F4"/>
    <w:rsid w:val="003026E4"/>
    <w:rsid w:val="00303A10"/>
    <w:rsid w:val="00303C41"/>
    <w:rsid w:val="00304BDF"/>
    <w:rsid w:val="00306DF5"/>
    <w:rsid w:val="00311E3E"/>
    <w:rsid w:val="003151EF"/>
    <w:rsid w:val="00315E1B"/>
    <w:rsid w:val="00316615"/>
    <w:rsid w:val="003174CF"/>
    <w:rsid w:val="00320AA1"/>
    <w:rsid w:val="0032329F"/>
    <w:rsid w:val="0032396E"/>
    <w:rsid w:val="00325764"/>
    <w:rsid w:val="00325AF2"/>
    <w:rsid w:val="00326099"/>
    <w:rsid w:val="0033158B"/>
    <w:rsid w:val="003321FC"/>
    <w:rsid w:val="00333E95"/>
    <w:rsid w:val="00333F19"/>
    <w:rsid w:val="00333FFA"/>
    <w:rsid w:val="00334591"/>
    <w:rsid w:val="003355C8"/>
    <w:rsid w:val="0033578A"/>
    <w:rsid w:val="00336645"/>
    <w:rsid w:val="0034028F"/>
    <w:rsid w:val="003410A6"/>
    <w:rsid w:val="00342684"/>
    <w:rsid w:val="00342848"/>
    <w:rsid w:val="00343EB4"/>
    <w:rsid w:val="0034402C"/>
    <w:rsid w:val="0034724F"/>
    <w:rsid w:val="00347389"/>
    <w:rsid w:val="003526E5"/>
    <w:rsid w:val="00355522"/>
    <w:rsid w:val="0035681F"/>
    <w:rsid w:val="00356F1D"/>
    <w:rsid w:val="00360BC1"/>
    <w:rsid w:val="00361310"/>
    <w:rsid w:val="00361865"/>
    <w:rsid w:val="0036236A"/>
    <w:rsid w:val="00362531"/>
    <w:rsid w:val="003629B7"/>
    <w:rsid w:val="00364B58"/>
    <w:rsid w:val="00365B56"/>
    <w:rsid w:val="00365E59"/>
    <w:rsid w:val="0036783E"/>
    <w:rsid w:val="00372985"/>
    <w:rsid w:val="003738B7"/>
    <w:rsid w:val="00373B95"/>
    <w:rsid w:val="0037430D"/>
    <w:rsid w:val="00374E2F"/>
    <w:rsid w:val="00375244"/>
    <w:rsid w:val="003760A1"/>
    <w:rsid w:val="00376805"/>
    <w:rsid w:val="00376F2B"/>
    <w:rsid w:val="003803D8"/>
    <w:rsid w:val="0038241B"/>
    <w:rsid w:val="00382885"/>
    <w:rsid w:val="00387B69"/>
    <w:rsid w:val="00390345"/>
    <w:rsid w:val="00391EA2"/>
    <w:rsid w:val="003925C3"/>
    <w:rsid w:val="00392BD5"/>
    <w:rsid w:val="00393C15"/>
    <w:rsid w:val="00394402"/>
    <w:rsid w:val="00394A4F"/>
    <w:rsid w:val="003955C3"/>
    <w:rsid w:val="003969F2"/>
    <w:rsid w:val="003A0374"/>
    <w:rsid w:val="003A29FB"/>
    <w:rsid w:val="003A3087"/>
    <w:rsid w:val="003A3942"/>
    <w:rsid w:val="003A7633"/>
    <w:rsid w:val="003A796F"/>
    <w:rsid w:val="003B187E"/>
    <w:rsid w:val="003B31F9"/>
    <w:rsid w:val="003B5638"/>
    <w:rsid w:val="003B6944"/>
    <w:rsid w:val="003B7742"/>
    <w:rsid w:val="003B7CEC"/>
    <w:rsid w:val="003C09C4"/>
    <w:rsid w:val="003C13CF"/>
    <w:rsid w:val="003C381F"/>
    <w:rsid w:val="003C40CB"/>
    <w:rsid w:val="003C64A7"/>
    <w:rsid w:val="003C6E70"/>
    <w:rsid w:val="003C6F9A"/>
    <w:rsid w:val="003C7405"/>
    <w:rsid w:val="003C7E4A"/>
    <w:rsid w:val="003D2998"/>
    <w:rsid w:val="003D5398"/>
    <w:rsid w:val="003D7801"/>
    <w:rsid w:val="003E0024"/>
    <w:rsid w:val="003E0059"/>
    <w:rsid w:val="003E2D1A"/>
    <w:rsid w:val="003E3DC5"/>
    <w:rsid w:val="003E421F"/>
    <w:rsid w:val="003E4724"/>
    <w:rsid w:val="003E4EEF"/>
    <w:rsid w:val="003E580F"/>
    <w:rsid w:val="003E58B9"/>
    <w:rsid w:val="003E707A"/>
    <w:rsid w:val="003E748E"/>
    <w:rsid w:val="003E750E"/>
    <w:rsid w:val="003F1957"/>
    <w:rsid w:val="003F3C05"/>
    <w:rsid w:val="003F7141"/>
    <w:rsid w:val="00400326"/>
    <w:rsid w:val="004016CA"/>
    <w:rsid w:val="00402CEA"/>
    <w:rsid w:val="00403349"/>
    <w:rsid w:val="004072CC"/>
    <w:rsid w:val="004111D9"/>
    <w:rsid w:val="004112AB"/>
    <w:rsid w:val="0041262D"/>
    <w:rsid w:val="00412B38"/>
    <w:rsid w:val="00413B59"/>
    <w:rsid w:val="00413BA0"/>
    <w:rsid w:val="00415134"/>
    <w:rsid w:val="00416627"/>
    <w:rsid w:val="004205B3"/>
    <w:rsid w:val="004218D6"/>
    <w:rsid w:val="00421AFA"/>
    <w:rsid w:val="0042219C"/>
    <w:rsid w:val="0042220B"/>
    <w:rsid w:val="004224AC"/>
    <w:rsid w:val="00423BFC"/>
    <w:rsid w:val="00425484"/>
    <w:rsid w:val="004254B6"/>
    <w:rsid w:val="00427F2F"/>
    <w:rsid w:val="00431AB8"/>
    <w:rsid w:val="004325FF"/>
    <w:rsid w:val="00435C13"/>
    <w:rsid w:val="004375FD"/>
    <w:rsid w:val="0044040D"/>
    <w:rsid w:val="00440686"/>
    <w:rsid w:val="00440DD8"/>
    <w:rsid w:val="00442F71"/>
    <w:rsid w:val="00443B80"/>
    <w:rsid w:val="00446B62"/>
    <w:rsid w:val="0045000E"/>
    <w:rsid w:val="00450E87"/>
    <w:rsid w:val="00451177"/>
    <w:rsid w:val="00454193"/>
    <w:rsid w:val="00454BCF"/>
    <w:rsid w:val="00455BB6"/>
    <w:rsid w:val="00456121"/>
    <w:rsid w:val="0046054F"/>
    <w:rsid w:val="004609D6"/>
    <w:rsid w:val="00460F59"/>
    <w:rsid w:val="0046188A"/>
    <w:rsid w:val="004620EB"/>
    <w:rsid w:val="004623B9"/>
    <w:rsid w:val="004625A4"/>
    <w:rsid w:val="004625DC"/>
    <w:rsid w:val="00466029"/>
    <w:rsid w:val="004662C1"/>
    <w:rsid w:val="0046717D"/>
    <w:rsid w:val="00471A1D"/>
    <w:rsid w:val="00471D2B"/>
    <w:rsid w:val="00473C0D"/>
    <w:rsid w:val="00474505"/>
    <w:rsid w:val="004755A8"/>
    <w:rsid w:val="00475F38"/>
    <w:rsid w:val="00477359"/>
    <w:rsid w:val="00481356"/>
    <w:rsid w:val="004824E1"/>
    <w:rsid w:val="00482ADD"/>
    <w:rsid w:val="00483144"/>
    <w:rsid w:val="0048356D"/>
    <w:rsid w:val="00483C26"/>
    <w:rsid w:val="004849D5"/>
    <w:rsid w:val="00486BB9"/>
    <w:rsid w:val="00490491"/>
    <w:rsid w:val="00490829"/>
    <w:rsid w:val="004925E2"/>
    <w:rsid w:val="00493231"/>
    <w:rsid w:val="00496A07"/>
    <w:rsid w:val="004A0A29"/>
    <w:rsid w:val="004A368B"/>
    <w:rsid w:val="004A3B04"/>
    <w:rsid w:val="004A62D3"/>
    <w:rsid w:val="004A6C00"/>
    <w:rsid w:val="004A6E77"/>
    <w:rsid w:val="004B04A8"/>
    <w:rsid w:val="004B364B"/>
    <w:rsid w:val="004B3F28"/>
    <w:rsid w:val="004B4437"/>
    <w:rsid w:val="004B5BB2"/>
    <w:rsid w:val="004B6456"/>
    <w:rsid w:val="004B79E9"/>
    <w:rsid w:val="004C047D"/>
    <w:rsid w:val="004C1C32"/>
    <w:rsid w:val="004C34D4"/>
    <w:rsid w:val="004C3775"/>
    <w:rsid w:val="004C4D12"/>
    <w:rsid w:val="004C5046"/>
    <w:rsid w:val="004C50F1"/>
    <w:rsid w:val="004C55F2"/>
    <w:rsid w:val="004C5FD4"/>
    <w:rsid w:val="004C6C0F"/>
    <w:rsid w:val="004C709C"/>
    <w:rsid w:val="004C7283"/>
    <w:rsid w:val="004D0872"/>
    <w:rsid w:val="004D0F2E"/>
    <w:rsid w:val="004D1873"/>
    <w:rsid w:val="004D1D06"/>
    <w:rsid w:val="004D7C81"/>
    <w:rsid w:val="004E0E2D"/>
    <w:rsid w:val="004E1803"/>
    <w:rsid w:val="004E1F13"/>
    <w:rsid w:val="004E2346"/>
    <w:rsid w:val="004E37B5"/>
    <w:rsid w:val="004E430B"/>
    <w:rsid w:val="004E5298"/>
    <w:rsid w:val="004E538D"/>
    <w:rsid w:val="004E6103"/>
    <w:rsid w:val="004E6532"/>
    <w:rsid w:val="004E71B0"/>
    <w:rsid w:val="004F0CF1"/>
    <w:rsid w:val="004F124D"/>
    <w:rsid w:val="004F3A73"/>
    <w:rsid w:val="004F3C1B"/>
    <w:rsid w:val="004F5DE8"/>
    <w:rsid w:val="004F7887"/>
    <w:rsid w:val="00501708"/>
    <w:rsid w:val="00501A14"/>
    <w:rsid w:val="005023D4"/>
    <w:rsid w:val="00502568"/>
    <w:rsid w:val="00503986"/>
    <w:rsid w:val="00504784"/>
    <w:rsid w:val="00504A37"/>
    <w:rsid w:val="00506E7C"/>
    <w:rsid w:val="0050726D"/>
    <w:rsid w:val="00507313"/>
    <w:rsid w:val="00507C14"/>
    <w:rsid w:val="00512F7A"/>
    <w:rsid w:val="005131FF"/>
    <w:rsid w:val="00513A7E"/>
    <w:rsid w:val="00515A11"/>
    <w:rsid w:val="005163ED"/>
    <w:rsid w:val="00521AF8"/>
    <w:rsid w:val="00521B50"/>
    <w:rsid w:val="005228E5"/>
    <w:rsid w:val="00522CBF"/>
    <w:rsid w:val="00523994"/>
    <w:rsid w:val="005250DA"/>
    <w:rsid w:val="00526083"/>
    <w:rsid w:val="005263A5"/>
    <w:rsid w:val="00526F43"/>
    <w:rsid w:val="005276A5"/>
    <w:rsid w:val="00530E06"/>
    <w:rsid w:val="0053314F"/>
    <w:rsid w:val="005338A6"/>
    <w:rsid w:val="00533A44"/>
    <w:rsid w:val="00537491"/>
    <w:rsid w:val="00537E9F"/>
    <w:rsid w:val="0054070C"/>
    <w:rsid w:val="00540B98"/>
    <w:rsid w:val="00540BB3"/>
    <w:rsid w:val="00542E8F"/>
    <w:rsid w:val="00544F0D"/>
    <w:rsid w:val="005457B1"/>
    <w:rsid w:val="00545B52"/>
    <w:rsid w:val="0055017C"/>
    <w:rsid w:val="005535A4"/>
    <w:rsid w:val="00553723"/>
    <w:rsid w:val="0055395B"/>
    <w:rsid w:val="00553C77"/>
    <w:rsid w:val="005542A4"/>
    <w:rsid w:val="00554B5D"/>
    <w:rsid w:val="0055543A"/>
    <w:rsid w:val="005557CF"/>
    <w:rsid w:val="005569B0"/>
    <w:rsid w:val="00557082"/>
    <w:rsid w:val="005610F8"/>
    <w:rsid w:val="00561B29"/>
    <w:rsid w:val="00561BBF"/>
    <w:rsid w:val="00561BDC"/>
    <w:rsid w:val="00563ABF"/>
    <w:rsid w:val="00564AC3"/>
    <w:rsid w:val="005667B2"/>
    <w:rsid w:val="005669A5"/>
    <w:rsid w:val="005670CB"/>
    <w:rsid w:val="00567985"/>
    <w:rsid w:val="005708EB"/>
    <w:rsid w:val="00571033"/>
    <w:rsid w:val="00572F76"/>
    <w:rsid w:val="0057367C"/>
    <w:rsid w:val="00574002"/>
    <w:rsid w:val="005741F5"/>
    <w:rsid w:val="00574978"/>
    <w:rsid w:val="00575354"/>
    <w:rsid w:val="005757DC"/>
    <w:rsid w:val="00577E45"/>
    <w:rsid w:val="00577FC2"/>
    <w:rsid w:val="00581FD2"/>
    <w:rsid w:val="00583BD2"/>
    <w:rsid w:val="00584EFF"/>
    <w:rsid w:val="0058516A"/>
    <w:rsid w:val="0058653B"/>
    <w:rsid w:val="00586A9A"/>
    <w:rsid w:val="00587039"/>
    <w:rsid w:val="00587BF7"/>
    <w:rsid w:val="00587CAF"/>
    <w:rsid w:val="005900F3"/>
    <w:rsid w:val="0059069A"/>
    <w:rsid w:val="0059077C"/>
    <w:rsid w:val="00590A3A"/>
    <w:rsid w:val="005916F7"/>
    <w:rsid w:val="00595DD5"/>
    <w:rsid w:val="005977A0"/>
    <w:rsid w:val="005A0BA8"/>
    <w:rsid w:val="005A106C"/>
    <w:rsid w:val="005A1C75"/>
    <w:rsid w:val="005A2BDD"/>
    <w:rsid w:val="005A5831"/>
    <w:rsid w:val="005A5C38"/>
    <w:rsid w:val="005A5EF7"/>
    <w:rsid w:val="005A5FFB"/>
    <w:rsid w:val="005A6AD0"/>
    <w:rsid w:val="005A7ED6"/>
    <w:rsid w:val="005B0E96"/>
    <w:rsid w:val="005B2C1B"/>
    <w:rsid w:val="005B3AB5"/>
    <w:rsid w:val="005B43A6"/>
    <w:rsid w:val="005B45C8"/>
    <w:rsid w:val="005B5248"/>
    <w:rsid w:val="005B6F4C"/>
    <w:rsid w:val="005B713D"/>
    <w:rsid w:val="005B7AC6"/>
    <w:rsid w:val="005B7ADC"/>
    <w:rsid w:val="005C108D"/>
    <w:rsid w:val="005C1187"/>
    <w:rsid w:val="005C53F5"/>
    <w:rsid w:val="005C5EDE"/>
    <w:rsid w:val="005D1C86"/>
    <w:rsid w:val="005D334A"/>
    <w:rsid w:val="005D397A"/>
    <w:rsid w:val="005D58BF"/>
    <w:rsid w:val="005D63A9"/>
    <w:rsid w:val="005D696B"/>
    <w:rsid w:val="005E0AD3"/>
    <w:rsid w:val="005E11CD"/>
    <w:rsid w:val="005E17D0"/>
    <w:rsid w:val="005E1976"/>
    <w:rsid w:val="005E1D57"/>
    <w:rsid w:val="005E2A39"/>
    <w:rsid w:val="005E2C06"/>
    <w:rsid w:val="005E45FE"/>
    <w:rsid w:val="005E5057"/>
    <w:rsid w:val="005E5F44"/>
    <w:rsid w:val="005E5F69"/>
    <w:rsid w:val="005E6D29"/>
    <w:rsid w:val="005E7336"/>
    <w:rsid w:val="005F1319"/>
    <w:rsid w:val="005F5224"/>
    <w:rsid w:val="005F6575"/>
    <w:rsid w:val="0060265B"/>
    <w:rsid w:val="006035A5"/>
    <w:rsid w:val="006037E4"/>
    <w:rsid w:val="00603D8E"/>
    <w:rsid w:val="00604C0E"/>
    <w:rsid w:val="00605951"/>
    <w:rsid w:val="00607FA9"/>
    <w:rsid w:val="00613AFF"/>
    <w:rsid w:val="00613D41"/>
    <w:rsid w:val="0061612E"/>
    <w:rsid w:val="00616BF5"/>
    <w:rsid w:val="006207B7"/>
    <w:rsid w:val="00623152"/>
    <w:rsid w:val="00623247"/>
    <w:rsid w:val="00623295"/>
    <w:rsid w:val="0062630C"/>
    <w:rsid w:val="00627FC8"/>
    <w:rsid w:val="00631A21"/>
    <w:rsid w:val="00636E5C"/>
    <w:rsid w:val="0064113F"/>
    <w:rsid w:val="00641345"/>
    <w:rsid w:val="0064252A"/>
    <w:rsid w:val="00644C7C"/>
    <w:rsid w:val="006459C3"/>
    <w:rsid w:val="00645C55"/>
    <w:rsid w:val="006464C6"/>
    <w:rsid w:val="006471B7"/>
    <w:rsid w:val="00650164"/>
    <w:rsid w:val="006528A0"/>
    <w:rsid w:val="006603A5"/>
    <w:rsid w:val="006634BA"/>
    <w:rsid w:val="00664E71"/>
    <w:rsid w:val="0066587A"/>
    <w:rsid w:val="00667E14"/>
    <w:rsid w:val="00667F85"/>
    <w:rsid w:val="00670066"/>
    <w:rsid w:val="00670E13"/>
    <w:rsid w:val="00672706"/>
    <w:rsid w:val="00672FB2"/>
    <w:rsid w:val="006755AE"/>
    <w:rsid w:val="00680122"/>
    <w:rsid w:val="006801EC"/>
    <w:rsid w:val="00680285"/>
    <w:rsid w:val="0068049A"/>
    <w:rsid w:val="00682A8F"/>
    <w:rsid w:val="006833F2"/>
    <w:rsid w:val="006843CC"/>
    <w:rsid w:val="00686DFB"/>
    <w:rsid w:val="006912AA"/>
    <w:rsid w:val="006915CC"/>
    <w:rsid w:val="00691D7A"/>
    <w:rsid w:val="00691FDE"/>
    <w:rsid w:val="00693790"/>
    <w:rsid w:val="006940B9"/>
    <w:rsid w:val="00694834"/>
    <w:rsid w:val="00694EFE"/>
    <w:rsid w:val="00696132"/>
    <w:rsid w:val="006A02A7"/>
    <w:rsid w:val="006A04CE"/>
    <w:rsid w:val="006A0A11"/>
    <w:rsid w:val="006A338F"/>
    <w:rsid w:val="006A6B96"/>
    <w:rsid w:val="006B0607"/>
    <w:rsid w:val="006B07BD"/>
    <w:rsid w:val="006B1652"/>
    <w:rsid w:val="006B23F1"/>
    <w:rsid w:val="006B2E33"/>
    <w:rsid w:val="006B3CA1"/>
    <w:rsid w:val="006B6B9C"/>
    <w:rsid w:val="006B6D44"/>
    <w:rsid w:val="006C00F6"/>
    <w:rsid w:val="006C0CD0"/>
    <w:rsid w:val="006C197A"/>
    <w:rsid w:val="006C2E04"/>
    <w:rsid w:val="006C4AC1"/>
    <w:rsid w:val="006C4EE5"/>
    <w:rsid w:val="006D0929"/>
    <w:rsid w:val="006D11A4"/>
    <w:rsid w:val="006D12EF"/>
    <w:rsid w:val="006D1419"/>
    <w:rsid w:val="006D1EDB"/>
    <w:rsid w:val="006D1EE1"/>
    <w:rsid w:val="006D27F3"/>
    <w:rsid w:val="006D32B3"/>
    <w:rsid w:val="006D54B2"/>
    <w:rsid w:val="006D5687"/>
    <w:rsid w:val="006D5BE6"/>
    <w:rsid w:val="006D676F"/>
    <w:rsid w:val="006E11CB"/>
    <w:rsid w:val="006E1212"/>
    <w:rsid w:val="006E3F3A"/>
    <w:rsid w:val="006E5953"/>
    <w:rsid w:val="006F3317"/>
    <w:rsid w:val="006F36BF"/>
    <w:rsid w:val="006F4BE3"/>
    <w:rsid w:val="006F4F64"/>
    <w:rsid w:val="006F59EA"/>
    <w:rsid w:val="006F6130"/>
    <w:rsid w:val="006F7A92"/>
    <w:rsid w:val="00700D8D"/>
    <w:rsid w:val="007012DD"/>
    <w:rsid w:val="00702971"/>
    <w:rsid w:val="0070319E"/>
    <w:rsid w:val="00703A87"/>
    <w:rsid w:val="0070421D"/>
    <w:rsid w:val="00704912"/>
    <w:rsid w:val="00706217"/>
    <w:rsid w:val="00706518"/>
    <w:rsid w:val="0070756F"/>
    <w:rsid w:val="00707652"/>
    <w:rsid w:val="007106C6"/>
    <w:rsid w:val="007112C6"/>
    <w:rsid w:val="00714479"/>
    <w:rsid w:val="00717056"/>
    <w:rsid w:val="00717D5F"/>
    <w:rsid w:val="00724F94"/>
    <w:rsid w:val="007251A9"/>
    <w:rsid w:val="00732ADD"/>
    <w:rsid w:val="00733418"/>
    <w:rsid w:val="00733BBD"/>
    <w:rsid w:val="007402AF"/>
    <w:rsid w:val="00741674"/>
    <w:rsid w:val="007450EC"/>
    <w:rsid w:val="00750625"/>
    <w:rsid w:val="007530AE"/>
    <w:rsid w:val="007539BE"/>
    <w:rsid w:val="007539E3"/>
    <w:rsid w:val="00754AC2"/>
    <w:rsid w:val="00754B9B"/>
    <w:rsid w:val="00754FE4"/>
    <w:rsid w:val="007550B1"/>
    <w:rsid w:val="00755621"/>
    <w:rsid w:val="007570C6"/>
    <w:rsid w:val="007577A8"/>
    <w:rsid w:val="00760020"/>
    <w:rsid w:val="00762F2E"/>
    <w:rsid w:val="00764E22"/>
    <w:rsid w:val="0076628C"/>
    <w:rsid w:val="00771EC6"/>
    <w:rsid w:val="00773461"/>
    <w:rsid w:val="0077477A"/>
    <w:rsid w:val="0077574A"/>
    <w:rsid w:val="007760AA"/>
    <w:rsid w:val="007770B2"/>
    <w:rsid w:val="00780333"/>
    <w:rsid w:val="007806A2"/>
    <w:rsid w:val="007806E1"/>
    <w:rsid w:val="00783735"/>
    <w:rsid w:val="00783BD4"/>
    <w:rsid w:val="0078406F"/>
    <w:rsid w:val="00785193"/>
    <w:rsid w:val="0079100F"/>
    <w:rsid w:val="007926C0"/>
    <w:rsid w:val="0079469E"/>
    <w:rsid w:val="007A1899"/>
    <w:rsid w:val="007A3A64"/>
    <w:rsid w:val="007A4D2E"/>
    <w:rsid w:val="007A4E45"/>
    <w:rsid w:val="007A5ECC"/>
    <w:rsid w:val="007A7569"/>
    <w:rsid w:val="007A7E1B"/>
    <w:rsid w:val="007B1917"/>
    <w:rsid w:val="007B3470"/>
    <w:rsid w:val="007B45AE"/>
    <w:rsid w:val="007B50A7"/>
    <w:rsid w:val="007B5D8F"/>
    <w:rsid w:val="007B6A7A"/>
    <w:rsid w:val="007C0ACC"/>
    <w:rsid w:val="007C143B"/>
    <w:rsid w:val="007C3150"/>
    <w:rsid w:val="007C3775"/>
    <w:rsid w:val="007C4B80"/>
    <w:rsid w:val="007C7C85"/>
    <w:rsid w:val="007C7FF3"/>
    <w:rsid w:val="007D09C7"/>
    <w:rsid w:val="007D488F"/>
    <w:rsid w:val="007D51BC"/>
    <w:rsid w:val="007D71A9"/>
    <w:rsid w:val="007E0873"/>
    <w:rsid w:val="007E1BFE"/>
    <w:rsid w:val="007E3BB0"/>
    <w:rsid w:val="007E3D54"/>
    <w:rsid w:val="007E715C"/>
    <w:rsid w:val="007F0272"/>
    <w:rsid w:val="007F0F6D"/>
    <w:rsid w:val="007F1745"/>
    <w:rsid w:val="007F1AA8"/>
    <w:rsid w:val="007F4DC6"/>
    <w:rsid w:val="007F7951"/>
    <w:rsid w:val="00801615"/>
    <w:rsid w:val="00801E79"/>
    <w:rsid w:val="008027C9"/>
    <w:rsid w:val="0080452E"/>
    <w:rsid w:val="008046A1"/>
    <w:rsid w:val="008048C1"/>
    <w:rsid w:val="00804A86"/>
    <w:rsid w:val="00804DD9"/>
    <w:rsid w:val="008068AE"/>
    <w:rsid w:val="00811917"/>
    <w:rsid w:val="00811CAF"/>
    <w:rsid w:val="00811DBB"/>
    <w:rsid w:val="0081278A"/>
    <w:rsid w:val="008139D0"/>
    <w:rsid w:val="00814462"/>
    <w:rsid w:val="008147F7"/>
    <w:rsid w:val="00816A67"/>
    <w:rsid w:val="00817679"/>
    <w:rsid w:val="0082032D"/>
    <w:rsid w:val="00821F7A"/>
    <w:rsid w:val="0082268F"/>
    <w:rsid w:val="008229C2"/>
    <w:rsid w:val="00823F1C"/>
    <w:rsid w:val="0082422F"/>
    <w:rsid w:val="008245A6"/>
    <w:rsid w:val="0082570F"/>
    <w:rsid w:val="00825DF8"/>
    <w:rsid w:val="00830F1B"/>
    <w:rsid w:val="00832072"/>
    <w:rsid w:val="00832DD2"/>
    <w:rsid w:val="00837803"/>
    <w:rsid w:val="0084136A"/>
    <w:rsid w:val="00841CAD"/>
    <w:rsid w:val="00841EB7"/>
    <w:rsid w:val="0084267B"/>
    <w:rsid w:val="00842886"/>
    <w:rsid w:val="00843495"/>
    <w:rsid w:val="00843778"/>
    <w:rsid w:val="00843FDC"/>
    <w:rsid w:val="00844D7A"/>
    <w:rsid w:val="00845189"/>
    <w:rsid w:val="008463C6"/>
    <w:rsid w:val="00847196"/>
    <w:rsid w:val="008471BB"/>
    <w:rsid w:val="008508EF"/>
    <w:rsid w:val="00850991"/>
    <w:rsid w:val="008515D9"/>
    <w:rsid w:val="00851602"/>
    <w:rsid w:val="00851692"/>
    <w:rsid w:val="00851DAF"/>
    <w:rsid w:val="00851E06"/>
    <w:rsid w:val="00851E74"/>
    <w:rsid w:val="008521CC"/>
    <w:rsid w:val="008526CC"/>
    <w:rsid w:val="00852B7A"/>
    <w:rsid w:val="00853EB0"/>
    <w:rsid w:val="0085410C"/>
    <w:rsid w:val="0085732C"/>
    <w:rsid w:val="00860137"/>
    <w:rsid w:val="008601AC"/>
    <w:rsid w:val="008617B4"/>
    <w:rsid w:val="00861D0B"/>
    <w:rsid w:val="00862943"/>
    <w:rsid w:val="00863780"/>
    <w:rsid w:val="00864FF6"/>
    <w:rsid w:val="00865002"/>
    <w:rsid w:val="0086505E"/>
    <w:rsid w:val="00865F16"/>
    <w:rsid w:val="00870934"/>
    <w:rsid w:val="00871444"/>
    <w:rsid w:val="0087207D"/>
    <w:rsid w:val="00872CC8"/>
    <w:rsid w:val="0087364B"/>
    <w:rsid w:val="00873671"/>
    <w:rsid w:val="00873E1D"/>
    <w:rsid w:val="00874786"/>
    <w:rsid w:val="00874B2B"/>
    <w:rsid w:val="00874D9D"/>
    <w:rsid w:val="00875BA9"/>
    <w:rsid w:val="00876726"/>
    <w:rsid w:val="008770AC"/>
    <w:rsid w:val="008775EF"/>
    <w:rsid w:val="00881F4D"/>
    <w:rsid w:val="00885EAD"/>
    <w:rsid w:val="00887EDF"/>
    <w:rsid w:val="00891585"/>
    <w:rsid w:val="008915AC"/>
    <w:rsid w:val="00892DED"/>
    <w:rsid w:val="00893AA0"/>
    <w:rsid w:val="008953AE"/>
    <w:rsid w:val="00895CB5"/>
    <w:rsid w:val="008A05C2"/>
    <w:rsid w:val="008A1A43"/>
    <w:rsid w:val="008A1F22"/>
    <w:rsid w:val="008A592F"/>
    <w:rsid w:val="008A75E7"/>
    <w:rsid w:val="008B0029"/>
    <w:rsid w:val="008B09E7"/>
    <w:rsid w:val="008B22F4"/>
    <w:rsid w:val="008B2F65"/>
    <w:rsid w:val="008B3396"/>
    <w:rsid w:val="008B3848"/>
    <w:rsid w:val="008C026D"/>
    <w:rsid w:val="008C0ADA"/>
    <w:rsid w:val="008C15F0"/>
    <w:rsid w:val="008C41CD"/>
    <w:rsid w:val="008C7A9D"/>
    <w:rsid w:val="008C7BEF"/>
    <w:rsid w:val="008C7CFA"/>
    <w:rsid w:val="008D0BA8"/>
    <w:rsid w:val="008D1764"/>
    <w:rsid w:val="008D2020"/>
    <w:rsid w:val="008D2A0D"/>
    <w:rsid w:val="008D3496"/>
    <w:rsid w:val="008D3CB7"/>
    <w:rsid w:val="008D4DB8"/>
    <w:rsid w:val="008D5175"/>
    <w:rsid w:val="008D5A72"/>
    <w:rsid w:val="008D5EDC"/>
    <w:rsid w:val="008E01A6"/>
    <w:rsid w:val="008E1B3A"/>
    <w:rsid w:val="008E211B"/>
    <w:rsid w:val="008E3D43"/>
    <w:rsid w:val="008E3D57"/>
    <w:rsid w:val="008E4691"/>
    <w:rsid w:val="008E4853"/>
    <w:rsid w:val="008E4E6C"/>
    <w:rsid w:val="008E5046"/>
    <w:rsid w:val="008E5AB5"/>
    <w:rsid w:val="008F111A"/>
    <w:rsid w:val="008F2376"/>
    <w:rsid w:val="008F28FA"/>
    <w:rsid w:val="008F331C"/>
    <w:rsid w:val="008F5285"/>
    <w:rsid w:val="008F540E"/>
    <w:rsid w:val="00901528"/>
    <w:rsid w:val="0090405E"/>
    <w:rsid w:val="0090637D"/>
    <w:rsid w:val="00907175"/>
    <w:rsid w:val="009074FD"/>
    <w:rsid w:val="00907AC3"/>
    <w:rsid w:val="00911133"/>
    <w:rsid w:val="009138FD"/>
    <w:rsid w:val="00914F0B"/>
    <w:rsid w:val="0091591C"/>
    <w:rsid w:val="00917B70"/>
    <w:rsid w:val="00917F42"/>
    <w:rsid w:val="0092513C"/>
    <w:rsid w:val="00925470"/>
    <w:rsid w:val="00925918"/>
    <w:rsid w:val="00927C97"/>
    <w:rsid w:val="00930436"/>
    <w:rsid w:val="00930A96"/>
    <w:rsid w:val="00930C90"/>
    <w:rsid w:val="0093398C"/>
    <w:rsid w:val="00933995"/>
    <w:rsid w:val="00933BA0"/>
    <w:rsid w:val="00935624"/>
    <w:rsid w:val="00935CC6"/>
    <w:rsid w:val="009374FF"/>
    <w:rsid w:val="0094014A"/>
    <w:rsid w:val="009459D3"/>
    <w:rsid w:val="00946340"/>
    <w:rsid w:val="009513D4"/>
    <w:rsid w:val="009519D0"/>
    <w:rsid w:val="009522FE"/>
    <w:rsid w:val="009543D3"/>
    <w:rsid w:val="00955F1B"/>
    <w:rsid w:val="00955F9B"/>
    <w:rsid w:val="00956D52"/>
    <w:rsid w:val="0095731E"/>
    <w:rsid w:val="00957446"/>
    <w:rsid w:val="00960BB1"/>
    <w:rsid w:val="00961046"/>
    <w:rsid w:val="00962436"/>
    <w:rsid w:val="009631DC"/>
    <w:rsid w:val="009641E6"/>
    <w:rsid w:val="00964418"/>
    <w:rsid w:val="00964C41"/>
    <w:rsid w:val="009669AB"/>
    <w:rsid w:val="00967545"/>
    <w:rsid w:val="00967A4B"/>
    <w:rsid w:val="00967C61"/>
    <w:rsid w:val="00971172"/>
    <w:rsid w:val="00973078"/>
    <w:rsid w:val="009762F4"/>
    <w:rsid w:val="009768D4"/>
    <w:rsid w:val="00977D31"/>
    <w:rsid w:val="0098023A"/>
    <w:rsid w:val="00980911"/>
    <w:rsid w:val="00982D8D"/>
    <w:rsid w:val="009831CB"/>
    <w:rsid w:val="0098320E"/>
    <w:rsid w:val="009844BA"/>
    <w:rsid w:val="00984D0D"/>
    <w:rsid w:val="00986879"/>
    <w:rsid w:val="0098687B"/>
    <w:rsid w:val="00986DA7"/>
    <w:rsid w:val="00986F1B"/>
    <w:rsid w:val="009873F6"/>
    <w:rsid w:val="00987898"/>
    <w:rsid w:val="009900E1"/>
    <w:rsid w:val="00991EE7"/>
    <w:rsid w:val="00993E5F"/>
    <w:rsid w:val="0099440D"/>
    <w:rsid w:val="009956F1"/>
    <w:rsid w:val="00997AC4"/>
    <w:rsid w:val="009A1BFE"/>
    <w:rsid w:val="009A5B07"/>
    <w:rsid w:val="009A6513"/>
    <w:rsid w:val="009A75B7"/>
    <w:rsid w:val="009B00CB"/>
    <w:rsid w:val="009B13B5"/>
    <w:rsid w:val="009B619E"/>
    <w:rsid w:val="009B6CCE"/>
    <w:rsid w:val="009C192B"/>
    <w:rsid w:val="009C230A"/>
    <w:rsid w:val="009C3154"/>
    <w:rsid w:val="009C358A"/>
    <w:rsid w:val="009C36F3"/>
    <w:rsid w:val="009C38F3"/>
    <w:rsid w:val="009C3C79"/>
    <w:rsid w:val="009D0F23"/>
    <w:rsid w:val="009D1A57"/>
    <w:rsid w:val="009D1AAB"/>
    <w:rsid w:val="009D2E10"/>
    <w:rsid w:val="009D42EA"/>
    <w:rsid w:val="009D4BD9"/>
    <w:rsid w:val="009D5EF5"/>
    <w:rsid w:val="009D6894"/>
    <w:rsid w:val="009D738F"/>
    <w:rsid w:val="009D79CB"/>
    <w:rsid w:val="009D7A06"/>
    <w:rsid w:val="009E0A52"/>
    <w:rsid w:val="009E3823"/>
    <w:rsid w:val="009E3D73"/>
    <w:rsid w:val="009E3F25"/>
    <w:rsid w:val="009E4632"/>
    <w:rsid w:val="009E4669"/>
    <w:rsid w:val="009E4A7D"/>
    <w:rsid w:val="009E5001"/>
    <w:rsid w:val="009E5698"/>
    <w:rsid w:val="009E66A8"/>
    <w:rsid w:val="009F0913"/>
    <w:rsid w:val="009F1841"/>
    <w:rsid w:val="009F2ED8"/>
    <w:rsid w:val="009F30FE"/>
    <w:rsid w:val="009F51CA"/>
    <w:rsid w:val="009F63BA"/>
    <w:rsid w:val="009F748E"/>
    <w:rsid w:val="00A00281"/>
    <w:rsid w:val="00A0146A"/>
    <w:rsid w:val="00A018C4"/>
    <w:rsid w:val="00A01A8D"/>
    <w:rsid w:val="00A026DD"/>
    <w:rsid w:val="00A054C6"/>
    <w:rsid w:val="00A07116"/>
    <w:rsid w:val="00A07560"/>
    <w:rsid w:val="00A07683"/>
    <w:rsid w:val="00A11383"/>
    <w:rsid w:val="00A11794"/>
    <w:rsid w:val="00A119F5"/>
    <w:rsid w:val="00A11BA6"/>
    <w:rsid w:val="00A12680"/>
    <w:rsid w:val="00A1524F"/>
    <w:rsid w:val="00A16EB4"/>
    <w:rsid w:val="00A172B2"/>
    <w:rsid w:val="00A177A7"/>
    <w:rsid w:val="00A17E62"/>
    <w:rsid w:val="00A207F9"/>
    <w:rsid w:val="00A20EA6"/>
    <w:rsid w:val="00A2126B"/>
    <w:rsid w:val="00A22C32"/>
    <w:rsid w:val="00A259D3"/>
    <w:rsid w:val="00A25FE2"/>
    <w:rsid w:val="00A26564"/>
    <w:rsid w:val="00A267E1"/>
    <w:rsid w:val="00A277DF"/>
    <w:rsid w:val="00A30A0A"/>
    <w:rsid w:val="00A310B4"/>
    <w:rsid w:val="00A312A3"/>
    <w:rsid w:val="00A31584"/>
    <w:rsid w:val="00A31AC8"/>
    <w:rsid w:val="00A31FA0"/>
    <w:rsid w:val="00A323E6"/>
    <w:rsid w:val="00A32826"/>
    <w:rsid w:val="00A32936"/>
    <w:rsid w:val="00A34166"/>
    <w:rsid w:val="00A355F8"/>
    <w:rsid w:val="00A357CC"/>
    <w:rsid w:val="00A35F8F"/>
    <w:rsid w:val="00A41BB6"/>
    <w:rsid w:val="00A41DBB"/>
    <w:rsid w:val="00A43575"/>
    <w:rsid w:val="00A45056"/>
    <w:rsid w:val="00A45493"/>
    <w:rsid w:val="00A46919"/>
    <w:rsid w:val="00A46C0C"/>
    <w:rsid w:val="00A4777F"/>
    <w:rsid w:val="00A50386"/>
    <w:rsid w:val="00A50BCB"/>
    <w:rsid w:val="00A50EDD"/>
    <w:rsid w:val="00A53472"/>
    <w:rsid w:val="00A53577"/>
    <w:rsid w:val="00A564AB"/>
    <w:rsid w:val="00A5679F"/>
    <w:rsid w:val="00A57797"/>
    <w:rsid w:val="00A6050C"/>
    <w:rsid w:val="00A608B6"/>
    <w:rsid w:val="00A61C28"/>
    <w:rsid w:val="00A628E4"/>
    <w:rsid w:val="00A62DB9"/>
    <w:rsid w:val="00A64EE3"/>
    <w:rsid w:val="00A6531B"/>
    <w:rsid w:val="00A65D6F"/>
    <w:rsid w:val="00A66C3F"/>
    <w:rsid w:val="00A678B5"/>
    <w:rsid w:val="00A716B0"/>
    <w:rsid w:val="00A716BC"/>
    <w:rsid w:val="00A71C8E"/>
    <w:rsid w:val="00A73AED"/>
    <w:rsid w:val="00A75CBB"/>
    <w:rsid w:val="00A76EEE"/>
    <w:rsid w:val="00A81497"/>
    <w:rsid w:val="00A81EE5"/>
    <w:rsid w:val="00A83BC4"/>
    <w:rsid w:val="00A8530E"/>
    <w:rsid w:val="00A86661"/>
    <w:rsid w:val="00A86CC2"/>
    <w:rsid w:val="00A876B3"/>
    <w:rsid w:val="00A901E0"/>
    <w:rsid w:val="00A9340C"/>
    <w:rsid w:val="00A952B5"/>
    <w:rsid w:val="00A972A7"/>
    <w:rsid w:val="00AA1692"/>
    <w:rsid w:val="00AA211E"/>
    <w:rsid w:val="00AA2F29"/>
    <w:rsid w:val="00AA4E91"/>
    <w:rsid w:val="00AB16D8"/>
    <w:rsid w:val="00AB2386"/>
    <w:rsid w:val="00AB3423"/>
    <w:rsid w:val="00AB342D"/>
    <w:rsid w:val="00AB3EF2"/>
    <w:rsid w:val="00AB473B"/>
    <w:rsid w:val="00AB5A5A"/>
    <w:rsid w:val="00AB649C"/>
    <w:rsid w:val="00AC1903"/>
    <w:rsid w:val="00AC1ED2"/>
    <w:rsid w:val="00AC1FB2"/>
    <w:rsid w:val="00AC25FF"/>
    <w:rsid w:val="00AC28EB"/>
    <w:rsid w:val="00AC293F"/>
    <w:rsid w:val="00AC48AB"/>
    <w:rsid w:val="00AD0D9D"/>
    <w:rsid w:val="00AD28AE"/>
    <w:rsid w:val="00AD2E40"/>
    <w:rsid w:val="00AD60F4"/>
    <w:rsid w:val="00AD7F94"/>
    <w:rsid w:val="00AE05CF"/>
    <w:rsid w:val="00AE0F9E"/>
    <w:rsid w:val="00AE1436"/>
    <w:rsid w:val="00AE1B34"/>
    <w:rsid w:val="00AE1CAB"/>
    <w:rsid w:val="00AE25FC"/>
    <w:rsid w:val="00AE3789"/>
    <w:rsid w:val="00AE58DD"/>
    <w:rsid w:val="00AE6BA8"/>
    <w:rsid w:val="00AE6ED0"/>
    <w:rsid w:val="00AF0151"/>
    <w:rsid w:val="00AF130A"/>
    <w:rsid w:val="00AF1B0F"/>
    <w:rsid w:val="00AF3809"/>
    <w:rsid w:val="00AF3E9E"/>
    <w:rsid w:val="00AF5946"/>
    <w:rsid w:val="00AF68FA"/>
    <w:rsid w:val="00AF7631"/>
    <w:rsid w:val="00B0064C"/>
    <w:rsid w:val="00B00696"/>
    <w:rsid w:val="00B019A5"/>
    <w:rsid w:val="00B048B6"/>
    <w:rsid w:val="00B04B64"/>
    <w:rsid w:val="00B05B30"/>
    <w:rsid w:val="00B07FDF"/>
    <w:rsid w:val="00B10A06"/>
    <w:rsid w:val="00B13FF0"/>
    <w:rsid w:val="00B14DF6"/>
    <w:rsid w:val="00B15592"/>
    <w:rsid w:val="00B16A2D"/>
    <w:rsid w:val="00B16CC3"/>
    <w:rsid w:val="00B16CCD"/>
    <w:rsid w:val="00B17577"/>
    <w:rsid w:val="00B20457"/>
    <w:rsid w:val="00B20A76"/>
    <w:rsid w:val="00B20E15"/>
    <w:rsid w:val="00B21724"/>
    <w:rsid w:val="00B21E47"/>
    <w:rsid w:val="00B227AD"/>
    <w:rsid w:val="00B24367"/>
    <w:rsid w:val="00B255EB"/>
    <w:rsid w:val="00B25C87"/>
    <w:rsid w:val="00B301D2"/>
    <w:rsid w:val="00B32DCB"/>
    <w:rsid w:val="00B370FB"/>
    <w:rsid w:val="00B40BCD"/>
    <w:rsid w:val="00B41C48"/>
    <w:rsid w:val="00B42A76"/>
    <w:rsid w:val="00B44916"/>
    <w:rsid w:val="00B45022"/>
    <w:rsid w:val="00B45408"/>
    <w:rsid w:val="00B504AC"/>
    <w:rsid w:val="00B506AB"/>
    <w:rsid w:val="00B506B9"/>
    <w:rsid w:val="00B50B04"/>
    <w:rsid w:val="00B50C33"/>
    <w:rsid w:val="00B50F6D"/>
    <w:rsid w:val="00B53F09"/>
    <w:rsid w:val="00B540C2"/>
    <w:rsid w:val="00B5550A"/>
    <w:rsid w:val="00B56845"/>
    <w:rsid w:val="00B5701D"/>
    <w:rsid w:val="00B57A9C"/>
    <w:rsid w:val="00B60643"/>
    <w:rsid w:val="00B61EEF"/>
    <w:rsid w:val="00B62CDC"/>
    <w:rsid w:val="00B6339E"/>
    <w:rsid w:val="00B63A2C"/>
    <w:rsid w:val="00B650A9"/>
    <w:rsid w:val="00B66227"/>
    <w:rsid w:val="00B66E93"/>
    <w:rsid w:val="00B67201"/>
    <w:rsid w:val="00B67819"/>
    <w:rsid w:val="00B73556"/>
    <w:rsid w:val="00B7382C"/>
    <w:rsid w:val="00B75C41"/>
    <w:rsid w:val="00B762F4"/>
    <w:rsid w:val="00B76840"/>
    <w:rsid w:val="00B76D32"/>
    <w:rsid w:val="00B76EF5"/>
    <w:rsid w:val="00B77D63"/>
    <w:rsid w:val="00B8246C"/>
    <w:rsid w:val="00B84160"/>
    <w:rsid w:val="00B8448D"/>
    <w:rsid w:val="00B846FA"/>
    <w:rsid w:val="00B848AD"/>
    <w:rsid w:val="00B84CDA"/>
    <w:rsid w:val="00B85E9A"/>
    <w:rsid w:val="00B86860"/>
    <w:rsid w:val="00B86A35"/>
    <w:rsid w:val="00B86A38"/>
    <w:rsid w:val="00B86F57"/>
    <w:rsid w:val="00B905B6"/>
    <w:rsid w:val="00B9242F"/>
    <w:rsid w:val="00B934EB"/>
    <w:rsid w:val="00B93E30"/>
    <w:rsid w:val="00B9425F"/>
    <w:rsid w:val="00B966E8"/>
    <w:rsid w:val="00BA0168"/>
    <w:rsid w:val="00BA301E"/>
    <w:rsid w:val="00BA3BF4"/>
    <w:rsid w:val="00BA4A10"/>
    <w:rsid w:val="00BA5BF1"/>
    <w:rsid w:val="00BA7A28"/>
    <w:rsid w:val="00BB128B"/>
    <w:rsid w:val="00BB1444"/>
    <w:rsid w:val="00BB3181"/>
    <w:rsid w:val="00BB366D"/>
    <w:rsid w:val="00BB3BE3"/>
    <w:rsid w:val="00BB4502"/>
    <w:rsid w:val="00BB5002"/>
    <w:rsid w:val="00BB64B3"/>
    <w:rsid w:val="00BB7E14"/>
    <w:rsid w:val="00BC0138"/>
    <w:rsid w:val="00BC1F2A"/>
    <w:rsid w:val="00BC3C95"/>
    <w:rsid w:val="00BC3D5C"/>
    <w:rsid w:val="00BD3192"/>
    <w:rsid w:val="00BD354A"/>
    <w:rsid w:val="00BD38C6"/>
    <w:rsid w:val="00BD4A70"/>
    <w:rsid w:val="00BD5071"/>
    <w:rsid w:val="00BE5D89"/>
    <w:rsid w:val="00BE64FE"/>
    <w:rsid w:val="00BE6830"/>
    <w:rsid w:val="00BE6E03"/>
    <w:rsid w:val="00BE7F89"/>
    <w:rsid w:val="00BF0A67"/>
    <w:rsid w:val="00BF2D4A"/>
    <w:rsid w:val="00BF40F3"/>
    <w:rsid w:val="00BF49DC"/>
    <w:rsid w:val="00BF5317"/>
    <w:rsid w:val="00BF76BC"/>
    <w:rsid w:val="00BF7C2C"/>
    <w:rsid w:val="00C05435"/>
    <w:rsid w:val="00C054F0"/>
    <w:rsid w:val="00C06202"/>
    <w:rsid w:val="00C06D30"/>
    <w:rsid w:val="00C07AC8"/>
    <w:rsid w:val="00C1116B"/>
    <w:rsid w:val="00C11823"/>
    <w:rsid w:val="00C11F98"/>
    <w:rsid w:val="00C13100"/>
    <w:rsid w:val="00C13617"/>
    <w:rsid w:val="00C162A1"/>
    <w:rsid w:val="00C1754F"/>
    <w:rsid w:val="00C17624"/>
    <w:rsid w:val="00C21A61"/>
    <w:rsid w:val="00C220DD"/>
    <w:rsid w:val="00C25643"/>
    <w:rsid w:val="00C25E81"/>
    <w:rsid w:val="00C2644A"/>
    <w:rsid w:val="00C27574"/>
    <w:rsid w:val="00C27833"/>
    <w:rsid w:val="00C27EE5"/>
    <w:rsid w:val="00C30648"/>
    <w:rsid w:val="00C30671"/>
    <w:rsid w:val="00C3187D"/>
    <w:rsid w:val="00C33B75"/>
    <w:rsid w:val="00C35F38"/>
    <w:rsid w:val="00C3641F"/>
    <w:rsid w:val="00C36C50"/>
    <w:rsid w:val="00C37CEF"/>
    <w:rsid w:val="00C40C16"/>
    <w:rsid w:val="00C42BF1"/>
    <w:rsid w:val="00C43174"/>
    <w:rsid w:val="00C4489B"/>
    <w:rsid w:val="00C47C17"/>
    <w:rsid w:val="00C52004"/>
    <w:rsid w:val="00C52794"/>
    <w:rsid w:val="00C53B47"/>
    <w:rsid w:val="00C559CD"/>
    <w:rsid w:val="00C55A12"/>
    <w:rsid w:val="00C56D0E"/>
    <w:rsid w:val="00C5738E"/>
    <w:rsid w:val="00C57AD1"/>
    <w:rsid w:val="00C60ACC"/>
    <w:rsid w:val="00C61E6E"/>
    <w:rsid w:val="00C61FD6"/>
    <w:rsid w:val="00C64A33"/>
    <w:rsid w:val="00C702F2"/>
    <w:rsid w:val="00C708B0"/>
    <w:rsid w:val="00C71C22"/>
    <w:rsid w:val="00C71C5F"/>
    <w:rsid w:val="00C73560"/>
    <w:rsid w:val="00C742A1"/>
    <w:rsid w:val="00C7589C"/>
    <w:rsid w:val="00C7644E"/>
    <w:rsid w:val="00C77A4B"/>
    <w:rsid w:val="00C80907"/>
    <w:rsid w:val="00C80E1D"/>
    <w:rsid w:val="00C819AC"/>
    <w:rsid w:val="00C83870"/>
    <w:rsid w:val="00C875FB"/>
    <w:rsid w:val="00C9100C"/>
    <w:rsid w:val="00C9135E"/>
    <w:rsid w:val="00C95D83"/>
    <w:rsid w:val="00C97845"/>
    <w:rsid w:val="00CA1B88"/>
    <w:rsid w:val="00CA2D75"/>
    <w:rsid w:val="00CA2EB2"/>
    <w:rsid w:val="00CA2EDB"/>
    <w:rsid w:val="00CA39F3"/>
    <w:rsid w:val="00CA418E"/>
    <w:rsid w:val="00CA5B59"/>
    <w:rsid w:val="00CA694F"/>
    <w:rsid w:val="00CB0035"/>
    <w:rsid w:val="00CB3885"/>
    <w:rsid w:val="00CB3FAE"/>
    <w:rsid w:val="00CB5303"/>
    <w:rsid w:val="00CB56DB"/>
    <w:rsid w:val="00CB7760"/>
    <w:rsid w:val="00CC29A6"/>
    <w:rsid w:val="00CC3F84"/>
    <w:rsid w:val="00CC51E3"/>
    <w:rsid w:val="00CC59E8"/>
    <w:rsid w:val="00CC6284"/>
    <w:rsid w:val="00CD0174"/>
    <w:rsid w:val="00CD11F2"/>
    <w:rsid w:val="00CD1505"/>
    <w:rsid w:val="00CD1790"/>
    <w:rsid w:val="00CD4BD3"/>
    <w:rsid w:val="00CD5632"/>
    <w:rsid w:val="00CD66A5"/>
    <w:rsid w:val="00CE0ABA"/>
    <w:rsid w:val="00CE228A"/>
    <w:rsid w:val="00CE27FF"/>
    <w:rsid w:val="00CE48CD"/>
    <w:rsid w:val="00CE6006"/>
    <w:rsid w:val="00CE6F19"/>
    <w:rsid w:val="00CE7497"/>
    <w:rsid w:val="00CE74E0"/>
    <w:rsid w:val="00CE7696"/>
    <w:rsid w:val="00CE7A2D"/>
    <w:rsid w:val="00CE7AA0"/>
    <w:rsid w:val="00CE7EE6"/>
    <w:rsid w:val="00CF037F"/>
    <w:rsid w:val="00CF1E41"/>
    <w:rsid w:val="00CF3525"/>
    <w:rsid w:val="00D039B9"/>
    <w:rsid w:val="00D04841"/>
    <w:rsid w:val="00D053EC"/>
    <w:rsid w:val="00D060AA"/>
    <w:rsid w:val="00D069D2"/>
    <w:rsid w:val="00D10903"/>
    <w:rsid w:val="00D10D49"/>
    <w:rsid w:val="00D1232F"/>
    <w:rsid w:val="00D12F47"/>
    <w:rsid w:val="00D144E6"/>
    <w:rsid w:val="00D14AC7"/>
    <w:rsid w:val="00D16140"/>
    <w:rsid w:val="00D1688E"/>
    <w:rsid w:val="00D20361"/>
    <w:rsid w:val="00D20794"/>
    <w:rsid w:val="00D20FBB"/>
    <w:rsid w:val="00D21AF2"/>
    <w:rsid w:val="00D21C4F"/>
    <w:rsid w:val="00D2255D"/>
    <w:rsid w:val="00D261FA"/>
    <w:rsid w:val="00D2769F"/>
    <w:rsid w:val="00D27C3A"/>
    <w:rsid w:val="00D27CEF"/>
    <w:rsid w:val="00D301B2"/>
    <w:rsid w:val="00D31FFC"/>
    <w:rsid w:val="00D33BF4"/>
    <w:rsid w:val="00D34595"/>
    <w:rsid w:val="00D34B4E"/>
    <w:rsid w:val="00D35DEE"/>
    <w:rsid w:val="00D368D5"/>
    <w:rsid w:val="00D4123E"/>
    <w:rsid w:val="00D412A8"/>
    <w:rsid w:val="00D414D5"/>
    <w:rsid w:val="00D41C7D"/>
    <w:rsid w:val="00D41EE1"/>
    <w:rsid w:val="00D44AD1"/>
    <w:rsid w:val="00D44E2A"/>
    <w:rsid w:val="00D45692"/>
    <w:rsid w:val="00D45DD7"/>
    <w:rsid w:val="00D4733F"/>
    <w:rsid w:val="00D47A3F"/>
    <w:rsid w:val="00D50E7A"/>
    <w:rsid w:val="00D51F60"/>
    <w:rsid w:val="00D53221"/>
    <w:rsid w:val="00D53983"/>
    <w:rsid w:val="00D54116"/>
    <w:rsid w:val="00D54602"/>
    <w:rsid w:val="00D54B87"/>
    <w:rsid w:val="00D5550B"/>
    <w:rsid w:val="00D561CC"/>
    <w:rsid w:val="00D562BB"/>
    <w:rsid w:val="00D57F37"/>
    <w:rsid w:val="00D60226"/>
    <w:rsid w:val="00D610C4"/>
    <w:rsid w:val="00D616B2"/>
    <w:rsid w:val="00D6282E"/>
    <w:rsid w:val="00D629CE"/>
    <w:rsid w:val="00D6347B"/>
    <w:rsid w:val="00D643D3"/>
    <w:rsid w:val="00D65CB6"/>
    <w:rsid w:val="00D65DAC"/>
    <w:rsid w:val="00D7443E"/>
    <w:rsid w:val="00D75C90"/>
    <w:rsid w:val="00D75DEF"/>
    <w:rsid w:val="00D75FF6"/>
    <w:rsid w:val="00D80F76"/>
    <w:rsid w:val="00D80F93"/>
    <w:rsid w:val="00D81669"/>
    <w:rsid w:val="00D82351"/>
    <w:rsid w:val="00D85385"/>
    <w:rsid w:val="00D853EF"/>
    <w:rsid w:val="00D878F2"/>
    <w:rsid w:val="00D87E5A"/>
    <w:rsid w:val="00D90CFE"/>
    <w:rsid w:val="00D936C7"/>
    <w:rsid w:val="00D944FC"/>
    <w:rsid w:val="00D945C8"/>
    <w:rsid w:val="00D95B1B"/>
    <w:rsid w:val="00D96229"/>
    <w:rsid w:val="00D9683B"/>
    <w:rsid w:val="00D96B6A"/>
    <w:rsid w:val="00D96C38"/>
    <w:rsid w:val="00D974E4"/>
    <w:rsid w:val="00DA0A77"/>
    <w:rsid w:val="00DA1254"/>
    <w:rsid w:val="00DA1E79"/>
    <w:rsid w:val="00DA6CBD"/>
    <w:rsid w:val="00DA7427"/>
    <w:rsid w:val="00DB001A"/>
    <w:rsid w:val="00DB1924"/>
    <w:rsid w:val="00DB197D"/>
    <w:rsid w:val="00DB2044"/>
    <w:rsid w:val="00DB24F1"/>
    <w:rsid w:val="00DB4DD1"/>
    <w:rsid w:val="00DB5788"/>
    <w:rsid w:val="00DB5BE8"/>
    <w:rsid w:val="00DB6C5D"/>
    <w:rsid w:val="00DC11CC"/>
    <w:rsid w:val="00DC1D61"/>
    <w:rsid w:val="00DC2B76"/>
    <w:rsid w:val="00DC4F53"/>
    <w:rsid w:val="00DC75BE"/>
    <w:rsid w:val="00DC7EA4"/>
    <w:rsid w:val="00DD099C"/>
    <w:rsid w:val="00DD170E"/>
    <w:rsid w:val="00DD19D7"/>
    <w:rsid w:val="00DD2169"/>
    <w:rsid w:val="00DD324D"/>
    <w:rsid w:val="00DD4AF5"/>
    <w:rsid w:val="00DD5788"/>
    <w:rsid w:val="00DD5C90"/>
    <w:rsid w:val="00DD6CE5"/>
    <w:rsid w:val="00DD76AD"/>
    <w:rsid w:val="00DD77DC"/>
    <w:rsid w:val="00DE032A"/>
    <w:rsid w:val="00DE05D2"/>
    <w:rsid w:val="00DE1B67"/>
    <w:rsid w:val="00DE4531"/>
    <w:rsid w:val="00DE4DDA"/>
    <w:rsid w:val="00DE78A5"/>
    <w:rsid w:val="00DF0235"/>
    <w:rsid w:val="00DF1EC0"/>
    <w:rsid w:val="00DF33E0"/>
    <w:rsid w:val="00DF5648"/>
    <w:rsid w:val="00DF629A"/>
    <w:rsid w:val="00DF74FC"/>
    <w:rsid w:val="00DF7A09"/>
    <w:rsid w:val="00E0059F"/>
    <w:rsid w:val="00E01AD5"/>
    <w:rsid w:val="00E02A98"/>
    <w:rsid w:val="00E0351E"/>
    <w:rsid w:val="00E049B5"/>
    <w:rsid w:val="00E05F37"/>
    <w:rsid w:val="00E15915"/>
    <w:rsid w:val="00E15D14"/>
    <w:rsid w:val="00E208ED"/>
    <w:rsid w:val="00E21205"/>
    <w:rsid w:val="00E23D55"/>
    <w:rsid w:val="00E270B0"/>
    <w:rsid w:val="00E2778B"/>
    <w:rsid w:val="00E31671"/>
    <w:rsid w:val="00E31F09"/>
    <w:rsid w:val="00E326F6"/>
    <w:rsid w:val="00E32703"/>
    <w:rsid w:val="00E33604"/>
    <w:rsid w:val="00E33BC1"/>
    <w:rsid w:val="00E3416D"/>
    <w:rsid w:val="00E35011"/>
    <w:rsid w:val="00E4202A"/>
    <w:rsid w:val="00E42790"/>
    <w:rsid w:val="00E4398A"/>
    <w:rsid w:val="00E43AE3"/>
    <w:rsid w:val="00E466BE"/>
    <w:rsid w:val="00E477E5"/>
    <w:rsid w:val="00E5272E"/>
    <w:rsid w:val="00E53F38"/>
    <w:rsid w:val="00E53F87"/>
    <w:rsid w:val="00E54CF4"/>
    <w:rsid w:val="00E60149"/>
    <w:rsid w:val="00E604FF"/>
    <w:rsid w:val="00E6409E"/>
    <w:rsid w:val="00E65E94"/>
    <w:rsid w:val="00E665C9"/>
    <w:rsid w:val="00E67164"/>
    <w:rsid w:val="00E673F7"/>
    <w:rsid w:val="00E70A1F"/>
    <w:rsid w:val="00E7260E"/>
    <w:rsid w:val="00E72B80"/>
    <w:rsid w:val="00E7386F"/>
    <w:rsid w:val="00E73BC0"/>
    <w:rsid w:val="00E748E7"/>
    <w:rsid w:val="00E751B6"/>
    <w:rsid w:val="00E802CE"/>
    <w:rsid w:val="00E80510"/>
    <w:rsid w:val="00E82843"/>
    <w:rsid w:val="00E83055"/>
    <w:rsid w:val="00E84693"/>
    <w:rsid w:val="00E85370"/>
    <w:rsid w:val="00E8631B"/>
    <w:rsid w:val="00E8636F"/>
    <w:rsid w:val="00E87CA0"/>
    <w:rsid w:val="00E941C2"/>
    <w:rsid w:val="00E9512E"/>
    <w:rsid w:val="00E951B8"/>
    <w:rsid w:val="00E95ED7"/>
    <w:rsid w:val="00E960AD"/>
    <w:rsid w:val="00E96B8E"/>
    <w:rsid w:val="00E974A2"/>
    <w:rsid w:val="00EA17A6"/>
    <w:rsid w:val="00EA1D1E"/>
    <w:rsid w:val="00EA2BB1"/>
    <w:rsid w:val="00EA3D70"/>
    <w:rsid w:val="00EA7710"/>
    <w:rsid w:val="00EB08FA"/>
    <w:rsid w:val="00EB3030"/>
    <w:rsid w:val="00EB3273"/>
    <w:rsid w:val="00EB379F"/>
    <w:rsid w:val="00EB4313"/>
    <w:rsid w:val="00EB4FBF"/>
    <w:rsid w:val="00EB543B"/>
    <w:rsid w:val="00EB5796"/>
    <w:rsid w:val="00EB6763"/>
    <w:rsid w:val="00EB6D43"/>
    <w:rsid w:val="00EB74EA"/>
    <w:rsid w:val="00EC01E7"/>
    <w:rsid w:val="00EC01F8"/>
    <w:rsid w:val="00EC09EB"/>
    <w:rsid w:val="00EC221E"/>
    <w:rsid w:val="00EC224E"/>
    <w:rsid w:val="00EC2856"/>
    <w:rsid w:val="00EC5AAB"/>
    <w:rsid w:val="00EC6669"/>
    <w:rsid w:val="00EC6F96"/>
    <w:rsid w:val="00ED0168"/>
    <w:rsid w:val="00ED0AE0"/>
    <w:rsid w:val="00ED0B48"/>
    <w:rsid w:val="00ED0C5C"/>
    <w:rsid w:val="00ED0CBA"/>
    <w:rsid w:val="00ED2AEA"/>
    <w:rsid w:val="00ED2E7E"/>
    <w:rsid w:val="00ED35C8"/>
    <w:rsid w:val="00ED36F1"/>
    <w:rsid w:val="00ED3D43"/>
    <w:rsid w:val="00ED5397"/>
    <w:rsid w:val="00ED5802"/>
    <w:rsid w:val="00ED5C8F"/>
    <w:rsid w:val="00ED6A56"/>
    <w:rsid w:val="00ED72E1"/>
    <w:rsid w:val="00EE2513"/>
    <w:rsid w:val="00EE2726"/>
    <w:rsid w:val="00EE351C"/>
    <w:rsid w:val="00EE364E"/>
    <w:rsid w:val="00EE48E0"/>
    <w:rsid w:val="00EE63D2"/>
    <w:rsid w:val="00EE7271"/>
    <w:rsid w:val="00EE7FEA"/>
    <w:rsid w:val="00EF00C3"/>
    <w:rsid w:val="00EF03E9"/>
    <w:rsid w:val="00EF06A8"/>
    <w:rsid w:val="00EF12D7"/>
    <w:rsid w:val="00EF4557"/>
    <w:rsid w:val="00EF465B"/>
    <w:rsid w:val="00EF6A69"/>
    <w:rsid w:val="00F01E71"/>
    <w:rsid w:val="00F043B2"/>
    <w:rsid w:val="00F05B1A"/>
    <w:rsid w:val="00F05E8F"/>
    <w:rsid w:val="00F105FF"/>
    <w:rsid w:val="00F13D77"/>
    <w:rsid w:val="00F14873"/>
    <w:rsid w:val="00F14E95"/>
    <w:rsid w:val="00F16B14"/>
    <w:rsid w:val="00F23173"/>
    <w:rsid w:val="00F2344E"/>
    <w:rsid w:val="00F238CB"/>
    <w:rsid w:val="00F2479A"/>
    <w:rsid w:val="00F3070B"/>
    <w:rsid w:val="00F325F8"/>
    <w:rsid w:val="00F328EB"/>
    <w:rsid w:val="00F339C9"/>
    <w:rsid w:val="00F33DBB"/>
    <w:rsid w:val="00F3444E"/>
    <w:rsid w:val="00F4216E"/>
    <w:rsid w:val="00F42825"/>
    <w:rsid w:val="00F42ACF"/>
    <w:rsid w:val="00F430D8"/>
    <w:rsid w:val="00F44A4D"/>
    <w:rsid w:val="00F45271"/>
    <w:rsid w:val="00F4527A"/>
    <w:rsid w:val="00F452AC"/>
    <w:rsid w:val="00F50982"/>
    <w:rsid w:val="00F51079"/>
    <w:rsid w:val="00F52268"/>
    <w:rsid w:val="00F5530D"/>
    <w:rsid w:val="00F605F4"/>
    <w:rsid w:val="00F63DCB"/>
    <w:rsid w:val="00F64790"/>
    <w:rsid w:val="00F6735C"/>
    <w:rsid w:val="00F677B1"/>
    <w:rsid w:val="00F67C7B"/>
    <w:rsid w:val="00F739E7"/>
    <w:rsid w:val="00F75BEC"/>
    <w:rsid w:val="00F76785"/>
    <w:rsid w:val="00F776FC"/>
    <w:rsid w:val="00F7784A"/>
    <w:rsid w:val="00F81E8E"/>
    <w:rsid w:val="00F824A9"/>
    <w:rsid w:val="00F82C95"/>
    <w:rsid w:val="00F84360"/>
    <w:rsid w:val="00F8558F"/>
    <w:rsid w:val="00F867C3"/>
    <w:rsid w:val="00F87C2B"/>
    <w:rsid w:val="00F903C1"/>
    <w:rsid w:val="00F912D4"/>
    <w:rsid w:val="00F92A37"/>
    <w:rsid w:val="00F934E9"/>
    <w:rsid w:val="00F93EDF"/>
    <w:rsid w:val="00F94C0D"/>
    <w:rsid w:val="00F95A40"/>
    <w:rsid w:val="00F96E32"/>
    <w:rsid w:val="00F97A8B"/>
    <w:rsid w:val="00F97B29"/>
    <w:rsid w:val="00F97B63"/>
    <w:rsid w:val="00FA2FAA"/>
    <w:rsid w:val="00FA60EF"/>
    <w:rsid w:val="00FA6443"/>
    <w:rsid w:val="00FB186A"/>
    <w:rsid w:val="00FB19DC"/>
    <w:rsid w:val="00FB314D"/>
    <w:rsid w:val="00FB4EA7"/>
    <w:rsid w:val="00FB5724"/>
    <w:rsid w:val="00FB7258"/>
    <w:rsid w:val="00FB76FC"/>
    <w:rsid w:val="00FC0EEC"/>
    <w:rsid w:val="00FC1923"/>
    <w:rsid w:val="00FC1AAE"/>
    <w:rsid w:val="00FC33C3"/>
    <w:rsid w:val="00FC3F70"/>
    <w:rsid w:val="00FC4C65"/>
    <w:rsid w:val="00FC5F99"/>
    <w:rsid w:val="00FC7AF0"/>
    <w:rsid w:val="00FC7B07"/>
    <w:rsid w:val="00FC7C21"/>
    <w:rsid w:val="00FD19E5"/>
    <w:rsid w:val="00FD36FA"/>
    <w:rsid w:val="00FE06F2"/>
    <w:rsid w:val="00FE182C"/>
    <w:rsid w:val="00FE19D6"/>
    <w:rsid w:val="00FE30CD"/>
    <w:rsid w:val="00FE4A6A"/>
    <w:rsid w:val="00FE4D08"/>
    <w:rsid w:val="00FE5D82"/>
    <w:rsid w:val="00FE67BA"/>
    <w:rsid w:val="00FF0490"/>
    <w:rsid w:val="00FF610C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5B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7A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C1754F"/>
    <w:pPr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sz w:val="16"/>
    </w:rPr>
  </w:style>
  <w:style w:type="paragraph" w:customStyle="1" w:styleId="ConsPlusNormal">
    <w:name w:val="ConsPlusNormal"/>
    <w:rsid w:val="00C175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rsid w:val="00C1754F"/>
  </w:style>
  <w:style w:type="paragraph" w:customStyle="1" w:styleId="ConsPlusNonformat">
    <w:name w:val="ConsPlusNonformat"/>
    <w:rsid w:val="00C175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annotation reference"/>
    <w:basedOn w:val="a0"/>
    <w:uiPriority w:val="99"/>
    <w:semiHidden/>
    <w:rsid w:val="00C1754F"/>
    <w:rPr>
      <w:sz w:val="16"/>
    </w:rPr>
  </w:style>
  <w:style w:type="paragraph" w:styleId="a4">
    <w:name w:val="annotation text"/>
    <w:basedOn w:val="a"/>
    <w:link w:val="a5"/>
    <w:uiPriority w:val="99"/>
    <w:semiHidden/>
    <w:rsid w:val="00C1754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C1754F"/>
    <w:rPr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C175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/>
      <w:sz w:val="16"/>
    </w:rPr>
  </w:style>
  <w:style w:type="table" w:styleId="a8">
    <w:name w:val="Table Grid"/>
    <w:basedOn w:val="a1"/>
    <w:uiPriority w:val="59"/>
    <w:rsid w:val="00B00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1090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10">
    <w:name w:val="Style10"/>
    <w:basedOn w:val="a"/>
    <w:uiPriority w:val="99"/>
    <w:rsid w:val="00D5550B"/>
    <w:pPr>
      <w:widowControl w:val="0"/>
      <w:autoSpaceDE w:val="0"/>
      <w:autoSpaceDN w:val="0"/>
      <w:adjustRightInd w:val="0"/>
      <w:spacing w:line="326" w:lineRule="exact"/>
      <w:ind w:firstLine="1358"/>
    </w:pPr>
  </w:style>
  <w:style w:type="character" w:customStyle="1" w:styleId="FontStyle16">
    <w:name w:val="Font Style16"/>
    <w:uiPriority w:val="99"/>
    <w:rsid w:val="00D5550B"/>
    <w:rPr>
      <w:rFonts w:ascii="Times New Roman" w:hAnsi="Times New Roman"/>
      <w:sz w:val="26"/>
    </w:rPr>
  </w:style>
  <w:style w:type="paragraph" w:styleId="a9">
    <w:name w:val="header"/>
    <w:basedOn w:val="a"/>
    <w:link w:val="aa"/>
    <w:uiPriority w:val="99"/>
    <w:rsid w:val="009956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956F1"/>
    <w:rPr>
      <w:sz w:val="24"/>
    </w:rPr>
  </w:style>
  <w:style w:type="paragraph" w:styleId="ab">
    <w:name w:val="footer"/>
    <w:basedOn w:val="a"/>
    <w:link w:val="ac"/>
    <w:uiPriority w:val="99"/>
    <w:rsid w:val="009956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956F1"/>
    <w:rPr>
      <w:sz w:val="24"/>
    </w:rPr>
  </w:style>
  <w:style w:type="character" w:styleId="ad">
    <w:name w:val="Strong"/>
    <w:uiPriority w:val="22"/>
    <w:qFormat/>
    <w:rsid w:val="006D27F3"/>
    <w:rPr>
      <w:b/>
      <w:bCs/>
    </w:rPr>
  </w:style>
  <w:style w:type="paragraph" w:customStyle="1" w:styleId="ConsNormal">
    <w:name w:val="ConsNormal"/>
    <w:rsid w:val="006D27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700D8D"/>
    <w:pPr>
      <w:ind w:left="720"/>
      <w:contextualSpacing/>
    </w:pPr>
  </w:style>
  <w:style w:type="paragraph" w:styleId="af">
    <w:name w:val="annotation subject"/>
    <w:basedOn w:val="a4"/>
    <w:next w:val="a4"/>
    <w:link w:val="af0"/>
    <w:rsid w:val="00E5272E"/>
    <w:rPr>
      <w:b/>
      <w:bCs/>
    </w:rPr>
  </w:style>
  <w:style w:type="character" w:customStyle="1" w:styleId="af0">
    <w:name w:val="Тема примечания Знак"/>
    <w:basedOn w:val="a5"/>
    <w:link w:val="af"/>
    <w:rsid w:val="00E5272E"/>
    <w:rPr>
      <w:b/>
      <w:bCs/>
      <w:lang w:val="ru-RU" w:eastAsia="ru-RU"/>
    </w:rPr>
  </w:style>
  <w:style w:type="character" w:styleId="af1">
    <w:name w:val="Hyperlink"/>
    <w:basedOn w:val="a0"/>
    <w:rsid w:val="00BB3BE3"/>
    <w:rPr>
      <w:color w:val="0000FF" w:themeColor="hyperlink"/>
      <w:u w:val="single"/>
    </w:rPr>
  </w:style>
  <w:style w:type="paragraph" w:customStyle="1" w:styleId="text">
    <w:name w:val="text"/>
    <w:basedOn w:val="a"/>
    <w:rsid w:val="004662C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C7A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Revision"/>
    <w:hidden/>
    <w:uiPriority w:val="99"/>
    <w:semiHidden/>
    <w:rsid w:val="001637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5B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7A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C1754F"/>
    <w:pPr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sz w:val="16"/>
    </w:rPr>
  </w:style>
  <w:style w:type="paragraph" w:customStyle="1" w:styleId="ConsPlusNormal">
    <w:name w:val="ConsPlusNormal"/>
    <w:rsid w:val="00C175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rsid w:val="00C1754F"/>
  </w:style>
  <w:style w:type="paragraph" w:customStyle="1" w:styleId="ConsPlusNonformat">
    <w:name w:val="ConsPlusNonformat"/>
    <w:rsid w:val="00C175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annotation reference"/>
    <w:basedOn w:val="a0"/>
    <w:uiPriority w:val="99"/>
    <w:semiHidden/>
    <w:rsid w:val="00C1754F"/>
    <w:rPr>
      <w:sz w:val="16"/>
    </w:rPr>
  </w:style>
  <w:style w:type="paragraph" w:styleId="a4">
    <w:name w:val="annotation text"/>
    <w:basedOn w:val="a"/>
    <w:link w:val="a5"/>
    <w:uiPriority w:val="99"/>
    <w:semiHidden/>
    <w:rsid w:val="00C1754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C1754F"/>
    <w:rPr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C175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/>
      <w:sz w:val="16"/>
    </w:rPr>
  </w:style>
  <w:style w:type="table" w:styleId="a8">
    <w:name w:val="Table Grid"/>
    <w:basedOn w:val="a1"/>
    <w:uiPriority w:val="59"/>
    <w:rsid w:val="00B00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1090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10">
    <w:name w:val="Style10"/>
    <w:basedOn w:val="a"/>
    <w:uiPriority w:val="99"/>
    <w:rsid w:val="00D5550B"/>
    <w:pPr>
      <w:widowControl w:val="0"/>
      <w:autoSpaceDE w:val="0"/>
      <w:autoSpaceDN w:val="0"/>
      <w:adjustRightInd w:val="0"/>
      <w:spacing w:line="326" w:lineRule="exact"/>
      <w:ind w:firstLine="1358"/>
    </w:pPr>
  </w:style>
  <w:style w:type="character" w:customStyle="1" w:styleId="FontStyle16">
    <w:name w:val="Font Style16"/>
    <w:uiPriority w:val="99"/>
    <w:rsid w:val="00D5550B"/>
    <w:rPr>
      <w:rFonts w:ascii="Times New Roman" w:hAnsi="Times New Roman"/>
      <w:sz w:val="26"/>
    </w:rPr>
  </w:style>
  <w:style w:type="paragraph" w:styleId="a9">
    <w:name w:val="header"/>
    <w:basedOn w:val="a"/>
    <w:link w:val="aa"/>
    <w:uiPriority w:val="99"/>
    <w:rsid w:val="009956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956F1"/>
    <w:rPr>
      <w:sz w:val="24"/>
    </w:rPr>
  </w:style>
  <w:style w:type="paragraph" w:styleId="ab">
    <w:name w:val="footer"/>
    <w:basedOn w:val="a"/>
    <w:link w:val="ac"/>
    <w:uiPriority w:val="99"/>
    <w:rsid w:val="009956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956F1"/>
    <w:rPr>
      <w:sz w:val="24"/>
    </w:rPr>
  </w:style>
  <w:style w:type="character" w:styleId="ad">
    <w:name w:val="Strong"/>
    <w:uiPriority w:val="22"/>
    <w:qFormat/>
    <w:rsid w:val="006D27F3"/>
    <w:rPr>
      <w:b/>
      <w:bCs/>
    </w:rPr>
  </w:style>
  <w:style w:type="paragraph" w:customStyle="1" w:styleId="ConsNormal">
    <w:name w:val="ConsNormal"/>
    <w:rsid w:val="006D27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700D8D"/>
    <w:pPr>
      <w:ind w:left="720"/>
      <w:contextualSpacing/>
    </w:pPr>
  </w:style>
  <w:style w:type="paragraph" w:styleId="af">
    <w:name w:val="annotation subject"/>
    <w:basedOn w:val="a4"/>
    <w:next w:val="a4"/>
    <w:link w:val="af0"/>
    <w:rsid w:val="00E5272E"/>
    <w:rPr>
      <w:b/>
      <w:bCs/>
    </w:rPr>
  </w:style>
  <w:style w:type="character" w:customStyle="1" w:styleId="af0">
    <w:name w:val="Тема примечания Знак"/>
    <w:basedOn w:val="a5"/>
    <w:link w:val="af"/>
    <w:rsid w:val="00E5272E"/>
    <w:rPr>
      <w:b/>
      <w:bCs/>
      <w:lang w:val="ru-RU" w:eastAsia="ru-RU"/>
    </w:rPr>
  </w:style>
  <w:style w:type="character" w:styleId="af1">
    <w:name w:val="Hyperlink"/>
    <w:basedOn w:val="a0"/>
    <w:rsid w:val="00BB3BE3"/>
    <w:rPr>
      <w:color w:val="0000FF" w:themeColor="hyperlink"/>
      <w:u w:val="single"/>
    </w:rPr>
  </w:style>
  <w:style w:type="paragraph" w:customStyle="1" w:styleId="text">
    <w:name w:val="text"/>
    <w:basedOn w:val="a"/>
    <w:rsid w:val="004662C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C7A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Revision"/>
    <w:hidden/>
    <w:uiPriority w:val="99"/>
    <w:semiHidden/>
    <w:rsid w:val="001637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C6321-5605-4CCE-BB51-72EBE5FE9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14</Pages>
  <Words>3602</Words>
  <Characters>27524</Characters>
  <Application>Microsoft Office Word</Application>
  <DocSecurity>0</DocSecurity>
  <Lines>229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Коваль</dc:creator>
  <cp:lastModifiedBy>Ирина Михайловна Терпигорева</cp:lastModifiedBy>
  <cp:revision>14</cp:revision>
  <cp:lastPrinted>2022-02-18T06:33:00Z</cp:lastPrinted>
  <dcterms:created xsi:type="dcterms:W3CDTF">2022-02-28T11:20:00Z</dcterms:created>
  <dcterms:modified xsi:type="dcterms:W3CDTF">2022-03-02T12:26:00Z</dcterms:modified>
</cp:coreProperties>
</file>