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A1" w:rsidRDefault="004830A1" w:rsidP="004830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830A1" w:rsidRDefault="004830A1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485" w:rsidRDefault="00BF1301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</w:t>
      </w:r>
      <w:r w:rsidR="0047748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:rsidR="00A84B76" w:rsidRDefault="00A84B76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B76" w:rsidRPr="00A84B76" w:rsidRDefault="00A84B76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B7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77485" w:rsidRDefault="00477485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485" w:rsidRDefault="00477485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485" w:rsidRDefault="00477485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485" w:rsidRDefault="00477485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485" w:rsidRDefault="00477485" w:rsidP="00773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B76" w:rsidRPr="007F1C0C" w:rsidRDefault="00A84B76" w:rsidP="00BF1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1C0C">
        <w:rPr>
          <w:rFonts w:ascii="Times New Roman" w:hAnsi="Times New Roman"/>
          <w:sz w:val="28"/>
          <w:szCs w:val="28"/>
        </w:rPr>
        <w:t xml:space="preserve"> </w:t>
      </w:r>
      <w:r w:rsidR="002F7F00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4830A1">
        <w:rPr>
          <w:rFonts w:ascii="Times New Roman" w:hAnsi="Times New Roman"/>
          <w:sz w:val="28"/>
          <w:szCs w:val="28"/>
        </w:rPr>
        <w:t xml:space="preserve">отдельные </w:t>
      </w:r>
      <w:r w:rsidR="002F7F00">
        <w:rPr>
          <w:rFonts w:ascii="Times New Roman" w:hAnsi="Times New Roman"/>
          <w:sz w:val="28"/>
          <w:szCs w:val="28"/>
        </w:rPr>
        <w:t>постановления Правительства</w:t>
      </w:r>
      <w:r w:rsidR="002F7F00">
        <w:rPr>
          <w:rFonts w:ascii="Times New Roman" w:hAnsi="Times New Roman"/>
          <w:sz w:val="28"/>
          <w:szCs w:val="28"/>
        </w:rPr>
        <w:br/>
        <w:t>Ленинградской области об утверждении положений об органах</w:t>
      </w:r>
      <w:r w:rsidR="002F7F00">
        <w:rPr>
          <w:rFonts w:ascii="Times New Roman" w:hAnsi="Times New Roman"/>
          <w:sz w:val="28"/>
          <w:szCs w:val="28"/>
        </w:rPr>
        <w:br/>
        <w:t>исполнительной власти Ленинградской области</w:t>
      </w:r>
    </w:p>
    <w:p w:rsidR="00713BD9" w:rsidRDefault="00713BD9" w:rsidP="00773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634" w:rsidRPr="0008499B" w:rsidRDefault="00A84B76" w:rsidP="00773EE8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99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F7F00" w:rsidRPr="0008499B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статьей 40 Устава Ленинградской области </w:t>
      </w:r>
      <w:r w:rsidR="0095676C" w:rsidRPr="0008499B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 постановляет</w:t>
      </w:r>
      <w:r w:rsidRPr="0008499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94A28" w:rsidRPr="0008499B" w:rsidRDefault="0095676C" w:rsidP="002F7F00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499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2F7F00" w:rsidRPr="0008499B">
        <w:rPr>
          <w:rFonts w:ascii="Times New Roman" w:hAnsi="Times New Roman" w:cs="Times New Roman"/>
          <w:b w:val="0"/>
          <w:sz w:val="28"/>
          <w:szCs w:val="28"/>
        </w:rPr>
        <w:t>Положение о Комитете по здравоохранению Ленинградской области</w:t>
      </w:r>
      <w:r w:rsidR="002F7F00"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Правительства Ленинградской области</w:t>
      </w:r>
      <w:r w:rsidR="002F7F00">
        <w:rPr>
          <w:rFonts w:ascii="Times New Roman" w:hAnsi="Times New Roman" w:cs="Times New Roman"/>
          <w:b w:val="0"/>
          <w:sz w:val="28"/>
          <w:szCs w:val="28"/>
        </w:rPr>
        <w:br/>
        <w:t xml:space="preserve">от 29 декабря 2012 года № 462, </w:t>
      </w:r>
      <w:r w:rsidR="001A434A">
        <w:rPr>
          <w:rFonts w:ascii="Times New Roman" w:hAnsi="Times New Roman" w:cs="Times New Roman"/>
          <w:b w:val="0"/>
          <w:sz w:val="28"/>
          <w:szCs w:val="28"/>
        </w:rPr>
        <w:t>изменение</w:t>
      </w:r>
      <w:r w:rsidR="002F7F00">
        <w:rPr>
          <w:rFonts w:ascii="Times New Roman" w:hAnsi="Times New Roman" w:cs="Times New Roman"/>
          <w:b w:val="0"/>
          <w:sz w:val="28"/>
          <w:szCs w:val="28"/>
        </w:rPr>
        <w:t xml:space="preserve">, дополнив </w:t>
      </w:r>
      <w:r w:rsidR="001A434A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2F7F00">
        <w:rPr>
          <w:rFonts w:ascii="Times New Roman" w:hAnsi="Times New Roman" w:cs="Times New Roman"/>
          <w:b w:val="0"/>
          <w:sz w:val="28"/>
          <w:szCs w:val="28"/>
        </w:rPr>
        <w:t xml:space="preserve"> 2.3.21. следующего содержания</w:t>
      </w:r>
      <w:r w:rsidR="0008499B">
        <w:rPr>
          <w:rFonts w:ascii="Times New Roman" w:hAnsi="Times New Roman" w:cs="Times New Roman"/>
          <w:b w:val="0"/>
          <w:sz w:val="28"/>
          <w:szCs w:val="28"/>
        </w:rPr>
        <w:t>:</w:t>
      </w:r>
      <w:bookmarkStart w:id="0" w:name="_GoBack"/>
      <w:bookmarkEnd w:id="0"/>
    </w:p>
    <w:p w:rsidR="0008499B" w:rsidRDefault="0008499B" w:rsidP="0008499B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499B">
        <w:rPr>
          <w:rFonts w:ascii="Times New Roman" w:hAnsi="Times New Roman"/>
          <w:b w:val="0"/>
          <w:sz w:val="28"/>
          <w:szCs w:val="28"/>
        </w:rPr>
        <w:t>«2.3.21. В рамках своей компетенции участвует в реализации государственной политики в сфере добровольчества (</w:t>
      </w:r>
      <w:proofErr w:type="spellStart"/>
      <w:r w:rsidRPr="0008499B">
        <w:rPr>
          <w:rFonts w:ascii="Times New Roman" w:hAnsi="Times New Roman"/>
          <w:b w:val="0"/>
          <w:sz w:val="28"/>
          <w:szCs w:val="28"/>
        </w:rPr>
        <w:t>волонтерства</w:t>
      </w:r>
      <w:proofErr w:type="spellEnd"/>
      <w:r w:rsidRPr="0008499B">
        <w:rPr>
          <w:rFonts w:ascii="Times New Roman" w:hAnsi="Times New Roman"/>
          <w:b w:val="0"/>
          <w:sz w:val="28"/>
          <w:szCs w:val="28"/>
        </w:rPr>
        <w:t>)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r w:rsidRPr="0008499B">
        <w:rPr>
          <w:rFonts w:ascii="Times New Roman" w:hAnsi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/>
          <w:b w:val="0"/>
          <w:sz w:val="28"/>
          <w:szCs w:val="28"/>
        </w:rPr>
        <w:t>;</w:t>
      </w:r>
    </w:p>
    <w:p w:rsidR="0008499B" w:rsidRDefault="0008499B" w:rsidP="0008499B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</w:t>
      </w:r>
      <w:r w:rsidRPr="0008499B">
        <w:rPr>
          <w:rFonts w:ascii="Times New Roman" w:hAnsi="Times New Roman"/>
          <w:sz w:val="28"/>
          <w:szCs w:val="28"/>
        </w:rPr>
        <w:t>о комитете общего и профессионального образования Ленинградской области</w:t>
      </w:r>
      <w:r>
        <w:rPr>
          <w:rFonts w:ascii="Times New Roman" w:hAnsi="Times New Roman"/>
          <w:sz w:val="28"/>
          <w:szCs w:val="28"/>
        </w:rPr>
        <w:t>, утвержденное постановлением Правительства Ленинградской области от 6 марта 2017 года</w:t>
      </w:r>
      <w:r>
        <w:rPr>
          <w:rFonts w:ascii="Times New Roman" w:hAnsi="Times New Roman"/>
          <w:sz w:val="28"/>
          <w:szCs w:val="28"/>
        </w:rPr>
        <w:br/>
        <w:t>№ 47, изменение, дополнив пунктом 2.12. следующего содержания:</w:t>
      </w:r>
    </w:p>
    <w:p w:rsidR="0008499B" w:rsidRDefault="0008499B" w:rsidP="0008499B">
      <w:pPr>
        <w:pStyle w:val="ab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«2.12. В </w:t>
      </w:r>
      <w:r w:rsidRPr="0008499B">
        <w:rPr>
          <w:rFonts w:ascii="Times New Roman" w:hAnsi="Times New Roman"/>
          <w:sz w:val="28"/>
          <w:szCs w:val="28"/>
        </w:rPr>
        <w:t>рамках своей компетенции участвует в реализации государственной политики в сфере добровольчества (</w:t>
      </w:r>
      <w:proofErr w:type="spellStart"/>
      <w:r w:rsidRPr="0008499B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8499B">
        <w:rPr>
          <w:rFonts w:ascii="Times New Roman" w:hAnsi="Times New Roman"/>
          <w:sz w:val="28"/>
          <w:szCs w:val="28"/>
        </w:rPr>
        <w:t>)</w:t>
      </w:r>
      <w:proofErr w:type="gramStart"/>
      <w:r w:rsidRPr="00084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ED1F46">
        <w:rPr>
          <w:rFonts w:ascii="Times New Roman" w:hAnsi="Times New Roman"/>
          <w:sz w:val="28"/>
          <w:szCs w:val="28"/>
        </w:rPr>
        <w:t>.</w:t>
      </w:r>
    </w:p>
    <w:p w:rsidR="00ED1F46" w:rsidRDefault="00ED1F46" w:rsidP="00773EE8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Комитете общественных коммуникаций Ленинградской области, утвержденное постановлением Правительства Ленинградской области от 9 ноября 2020 года № 728, изменения, дополнив </w:t>
      </w:r>
      <w:r w:rsidR="00BA34D0">
        <w:rPr>
          <w:rFonts w:ascii="Times New Roman" w:hAnsi="Times New Roman"/>
          <w:sz w:val="28"/>
          <w:szCs w:val="28"/>
        </w:rPr>
        <w:t>пунктом</w:t>
      </w:r>
      <w:r w:rsidR="005F2853">
        <w:rPr>
          <w:rFonts w:ascii="Times New Roman" w:hAnsi="Times New Roman"/>
          <w:sz w:val="28"/>
          <w:szCs w:val="28"/>
        </w:rPr>
        <w:t xml:space="preserve"> 2.21. следующего содержания:</w:t>
      </w:r>
    </w:p>
    <w:p w:rsidR="005F2853" w:rsidRDefault="005F2853" w:rsidP="005F2853">
      <w:pPr>
        <w:pStyle w:val="ab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«2.21. В рамках своей компетенции участвует в реализации государственной политики в сфере </w:t>
      </w:r>
      <w:r w:rsidR="004830A1">
        <w:rPr>
          <w:rFonts w:ascii="Times New Roman" w:hAnsi="Times New Roman"/>
          <w:sz w:val="28"/>
          <w:szCs w:val="28"/>
        </w:rPr>
        <w:t>добровольчества (</w:t>
      </w:r>
      <w:proofErr w:type="spellStart"/>
      <w:r w:rsidR="004830A1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4830A1">
        <w:rPr>
          <w:rFonts w:ascii="Times New Roman" w:hAnsi="Times New Roman"/>
          <w:sz w:val="28"/>
          <w:szCs w:val="28"/>
        </w:rPr>
        <w:t>)».</w:t>
      </w:r>
    </w:p>
    <w:p w:rsidR="005F2853" w:rsidRDefault="005F2853" w:rsidP="00773EE8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о комитете по сохранению культурного наследия Ленинградской области, утвержденное постановлением Правительства Ленинградской области от 24 декабря 2020 года № 850, изменения, дополнив пунктами 2.3.33. и 2.3.34. следующего содержания:</w:t>
      </w:r>
    </w:p>
    <w:p w:rsidR="005F2853" w:rsidRPr="005F2853" w:rsidRDefault="005F2853" w:rsidP="005F2853">
      <w:pPr>
        <w:pStyle w:val="ab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2853">
        <w:rPr>
          <w:rFonts w:ascii="Times New Roman" w:hAnsi="Times New Roman"/>
          <w:sz w:val="28"/>
          <w:szCs w:val="28"/>
        </w:rPr>
        <w:t>2.3.33. участвует в реализации государственной политики в сфере добровольчества (</w:t>
      </w:r>
      <w:proofErr w:type="spellStart"/>
      <w:r w:rsidRPr="005F2853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5F2853">
        <w:rPr>
          <w:rFonts w:ascii="Times New Roman" w:hAnsi="Times New Roman"/>
          <w:sz w:val="28"/>
          <w:szCs w:val="28"/>
        </w:rPr>
        <w:t>);</w:t>
      </w:r>
    </w:p>
    <w:p w:rsidR="005F2853" w:rsidRPr="005F2853" w:rsidRDefault="005F2853" w:rsidP="005F2853">
      <w:pPr>
        <w:pStyle w:val="ab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2853">
        <w:rPr>
          <w:rFonts w:ascii="Times New Roman" w:hAnsi="Times New Roman"/>
          <w:sz w:val="28"/>
          <w:szCs w:val="28"/>
        </w:rPr>
        <w:t>2.3.34. оказывает содействие развитию в сфере поддержки добровольческого (волонтерского) движения в пределах своих полномочий, в том числе в рамках курирования деятельности Общественного движения «Волонтеры культуры» Ассоциации волонтерских центров и Всероссийской общественной организации «Всероссийское общество охраны памятников истории и культуры»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5F2853" w:rsidRDefault="005F2853" w:rsidP="00773EE8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в Положение о комитете по труду и занятости населения Ленинградской области, утвержденное постановлением Правительства Ленинградской области от 15 августа 2008 года № 241, изменения, дополнив пунктом 3.47. следующего содержания:</w:t>
      </w:r>
    </w:p>
    <w:p w:rsidR="005F2853" w:rsidRDefault="005F2853" w:rsidP="005F2853">
      <w:pPr>
        <w:pStyle w:val="ab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«3.47. В рамках своей компетенции участвует в реализации государственной политики в сфере добровольчества 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)»</w:t>
      </w:r>
      <w:r w:rsidR="00BA34D0">
        <w:rPr>
          <w:rFonts w:ascii="Times New Roman" w:hAnsi="Times New Roman"/>
          <w:sz w:val="28"/>
          <w:szCs w:val="28"/>
        </w:rPr>
        <w:t>.</w:t>
      </w:r>
    </w:p>
    <w:p w:rsidR="0095676C" w:rsidRPr="001C5F9E" w:rsidRDefault="0095676C" w:rsidP="00773EE8">
      <w:pPr>
        <w:pStyle w:val="ab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</w:t>
      </w:r>
    </w:p>
    <w:p w:rsidR="00EA6EEB" w:rsidRDefault="00EA6EEB" w:rsidP="00773EE8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4A28" w:rsidRDefault="00694A28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</w:t>
      </w:r>
    </w:p>
    <w:p w:rsidR="00694A28" w:rsidRDefault="00694A28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                                                                        А. Дрозденко</w:t>
      </w:r>
    </w:p>
    <w:p w:rsidR="00694A28" w:rsidRDefault="00694A28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4A28" w:rsidRDefault="00694A28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4A28" w:rsidRDefault="00694A28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1BF" w:rsidRDefault="00AB31BF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1BF" w:rsidRDefault="00AB31BF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1BF" w:rsidRDefault="00AB31BF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1BF" w:rsidRDefault="00AB31BF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4634" w:rsidRDefault="0083463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194" w:rsidRPr="00713BD9" w:rsidRDefault="00F10194" w:rsidP="00773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EEB" w:rsidRPr="00F67BCE" w:rsidRDefault="00EA6EEB" w:rsidP="00773EE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EA6EEB">
        <w:rPr>
          <w:rFonts w:ascii="Times New Roman" w:hAnsi="Times New Roman" w:cs="Times New Roman"/>
          <w:sz w:val="20"/>
          <w:szCs w:val="20"/>
        </w:rPr>
        <w:t>Исп. Хватцева Л.А. 1813</w:t>
      </w:r>
    </w:p>
    <w:sectPr w:rsidR="00EA6EEB" w:rsidRPr="00F67BCE" w:rsidSect="00F1019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10"/>
    <w:multiLevelType w:val="hybridMultilevel"/>
    <w:tmpl w:val="FE1AB218"/>
    <w:lvl w:ilvl="0" w:tplc="BF8E2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044"/>
    <w:multiLevelType w:val="hybridMultilevel"/>
    <w:tmpl w:val="C63C992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6B5D04"/>
    <w:multiLevelType w:val="hybridMultilevel"/>
    <w:tmpl w:val="7BA60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5F342C"/>
    <w:multiLevelType w:val="hybridMultilevel"/>
    <w:tmpl w:val="58FE98F0"/>
    <w:lvl w:ilvl="0" w:tplc="B170CB4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B24F62"/>
    <w:multiLevelType w:val="hybridMultilevel"/>
    <w:tmpl w:val="2EE67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961C11"/>
    <w:multiLevelType w:val="multilevel"/>
    <w:tmpl w:val="B008B15C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eastAsia="Sylfaen"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eastAsia="Sylfaen"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eastAsia="Sylfae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eastAsia="Sylfaen"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eastAsia="Sylfaen"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eastAsia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eastAsia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eastAsia="Sylfaen" w:hint="default"/>
      </w:rPr>
    </w:lvl>
  </w:abstractNum>
  <w:abstractNum w:abstractNumId="7">
    <w:nsid w:val="54435461"/>
    <w:multiLevelType w:val="hybridMultilevel"/>
    <w:tmpl w:val="BC405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F27596"/>
    <w:multiLevelType w:val="hybridMultilevel"/>
    <w:tmpl w:val="B1243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B64676"/>
    <w:multiLevelType w:val="hybridMultilevel"/>
    <w:tmpl w:val="A37EC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72501E"/>
    <w:multiLevelType w:val="hybridMultilevel"/>
    <w:tmpl w:val="CED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14AD6"/>
    <w:multiLevelType w:val="multilevel"/>
    <w:tmpl w:val="101421D2"/>
    <w:lvl w:ilvl="0">
      <w:start w:val="3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2" w:hanging="2160"/>
      </w:pPr>
      <w:rPr>
        <w:rFonts w:hint="default"/>
      </w:rPr>
    </w:lvl>
  </w:abstractNum>
  <w:abstractNum w:abstractNumId="12">
    <w:nsid w:val="6A382CFD"/>
    <w:multiLevelType w:val="multilevel"/>
    <w:tmpl w:val="B008B15C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eastAsia="Sylfaen"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eastAsia="Sylfaen"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eastAsia="Sylfae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eastAsia="Sylfaen"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eastAsia="Sylfaen"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eastAsia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eastAsia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eastAsia="Sylfaen" w:hint="default"/>
      </w:rPr>
    </w:lvl>
  </w:abstractNum>
  <w:abstractNum w:abstractNumId="13">
    <w:nsid w:val="78E9495F"/>
    <w:multiLevelType w:val="hybridMultilevel"/>
    <w:tmpl w:val="17F0B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63"/>
    <w:rsid w:val="00021E57"/>
    <w:rsid w:val="00023F07"/>
    <w:rsid w:val="0008499B"/>
    <w:rsid w:val="000B650E"/>
    <w:rsid w:val="00123808"/>
    <w:rsid w:val="00182EAC"/>
    <w:rsid w:val="00187EA2"/>
    <w:rsid w:val="001973A0"/>
    <w:rsid w:val="001A434A"/>
    <w:rsid w:val="001B63BB"/>
    <w:rsid w:val="001C5F9E"/>
    <w:rsid w:val="001D3AED"/>
    <w:rsid w:val="001F4CE1"/>
    <w:rsid w:val="00216CDB"/>
    <w:rsid w:val="00222263"/>
    <w:rsid w:val="002347D0"/>
    <w:rsid w:val="00257EE8"/>
    <w:rsid w:val="002A34E1"/>
    <w:rsid w:val="002F4943"/>
    <w:rsid w:val="002F7A1C"/>
    <w:rsid w:val="002F7F00"/>
    <w:rsid w:val="003018E2"/>
    <w:rsid w:val="003520EA"/>
    <w:rsid w:val="0036130B"/>
    <w:rsid w:val="003B4070"/>
    <w:rsid w:val="003E5CDB"/>
    <w:rsid w:val="003E78B6"/>
    <w:rsid w:val="004241B5"/>
    <w:rsid w:val="00457A08"/>
    <w:rsid w:val="00477485"/>
    <w:rsid w:val="004810A9"/>
    <w:rsid w:val="004830A1"/>
    <w:rsid w:val="00492726"/>
    <w:rsid w:val="004A6CEA"/>
    <w:rsid w:val="004C7BE9"/>
    <w:rsid w:val="00551984"/>
    <w:rsid w:val="00562757"/>
    <w:rsid w:val="005F2853"/>
    <w:rsid w:val="00626653"/>
    <w:rsid w:val="00685B9F"/>
    <w:rsid w:val="00694A28"/>
    <w:rsid w:val="006B7ACC"/>
    <w:rsid w:val="00713BD9"/>
    <w:rsid w:val="007169B3"/>
    <w:rsid w:val="00737073"/>
    <w:rsid w:val="00737159"/>
    <w:rsid w:val="0074424F"/>
    <w:rsid w:val="00773EE8"/>
    <w:rsid w:val="00787973"/>
    <w:rsid w:val="007A0EAA"/>
    <w:rsid w:val="007B5004"/>
    <w:rsid w:val="007B77BC"/>
    <w:rsid w:val="0081027E"/>
    <w:rsid w:val="00833E81"/>
    <w:rsid w:val="00834634"/>
    <w:rsid w:val="00857B6D"/>
    <w:rsid w:val="00887913"/>
    <w:rsid w:val="008A59BA"/>
    <w:rsid w:val="00921908"/>
    <w:rsid w:val="0095676C"/>
    <w:rsid w:val="009A5C2C"/>
    <w:rsid w:val="009B5BA7"/>
    <w:rsid w:val="009C3380"/>
    <w:rsid w:val="009C7700"/>
    <w:rsid w:val="009F63B6"/>
    <w:rsid w:val="00A01E45"/>
    <w:rsid w:val="00A139D4"/>
    <w:rsid w:val="00A54077"/>
    <w:rsid w:val="00A713B2"/>
    <w:rsid w:val="00A71B64"/>
    <w:rsid w:val="00A84B76"/>
    <w:rsid w:val="00A97B57"/>
    <w:rsid w:val="00AA606B"/>
    <w:rsid w:val="00AB31BF"/>
    <w:rsid w:val="00AC675E"/>
    <w:rsid w:val="00AE05E8"/>
    <w:rsid w:val="00AF4C9C"/>
    <w:rsid w:val="00AF7496"/>
    <w:rsid w:val="00B03487"/>
    <w:rsid w:val="00B217E4"/>
    <w:rsid w:val="00B30888"/>
    <w:rsid w:val="00B32E31"/>
    <w:rsid w:val="00B52836"/>
    <w:rsid w:val="00B6410E"/>
    <w:rsid w:val="00BA34D0"/>
    <w:rsid w:val="00BD1011"/>
    <w:rsid w:val="00BD5E18"/>
    <w:rsid w:val="00BE0CA3"/>
    <w:rsid w:val="00BF1301"/>
    <w:rsid w:val="00C30C0D"/>
    <w:rsid w:val="00C32716"/>
    <w:rsid w:val="00C70BA8"/>
    <w:rsid w:val="00C73119"/>
    <w:rsid w:val="00C8243A"/>
    <w:rsid w:val="00C9603D"/>
    <w:rsid w:val="00CB417D"/>
    <w:rsid w:val="00CB5663"/>
    <w:rsid w:val="00CD6F14"/>
    <w:rsid w:val="00CF36D8"/>
    <w:rsid w:val="00D7599D"/>
    <w:rsid w:val="00D865C5"/>
    <w:rsid w:val="00DA69D0"/>
    <w:rsid w:val="00DC2FFF"/>
    <w:rsid w:val="00DC5ABF"/>
    <w:rsid w:val="00E00A64"/>
    <w:rsid w:val="00E03F4A"/>
    <w:rsid w:val="00E15357"/>
    <w:rsid w:val="00EA2DC0"/>
    <w:rsid w:val="00EA6EEB"/>
    <w:rsid w:val="00ED1F46"/>
    <w:rsid w:val="00ED67FF"/>
    <w:rsid w:val="00F10194"/>
    <w:rsid w:val="00F15CA6"/>
    <w:rsid w:val="00F27E03"/>
    <w:rsid w:val="00F34AB0"/>
    <w:rsid w:val="00F41F13"/>
    <w:rsid w:val="00F4524B"/>
    <w:rsid w:val="00F62106"/>
    <w:rsid w:val="00F67BCE"/>
    <w:rsid w:val="00F732BB"/>
    <w:rsid w:val="00FA53F3"/>
    <w:rsid w:val="00FB0AD8"/>
    <w:rsid w:val="00FC5FF5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85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1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7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C7BE9"/>
    <w:rPr>
      <w:rFonts w:ascii="Times New Roman" w:eastAsia="Times New Roman" w:hAnsi="Times New Roman" w:cs="Times New Roman"/>
      <w:b/>
      <w:bCs/>
      <w:spacing w:val="70"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C7B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C7BE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C7B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BE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C7BE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0"/>
      <w:szCs w:val="30"/>
    </w:rPr>
  </w:style>
  <w:style w:type="paragraph" w:customStyle="1" w:styleId="11">
    <w:name w:val="Основной текст1"/>
    <w:basedOn w:val="a"/>
    <w:link w:val="a6"/>
    <w:rsid w:val="004C7BE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7BE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AE05E8"/>
    <w:pPr>
      <w:widowControl w:val="0"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F4943"/>
    <w:pPr>
      <w:widowControl w:val="0"/>
      <w:shd w:val="clear" w:color="auto" w:fill="FFFFFF"/>
      <w:spacing w:before="600" w:after="0" w:line="326" w:lineRule="exact"/>
      <w:ind w:hanging="880"/>
      <w:jc w:val="both"/>
    </w:pPr>
    <w:rPr>
      <w:rFonts w:ascii="Sylfaen" w:eastAsia="Sylfaen" w:hAnsi="Sylfaen" w:cs="Sylfaen"/>
      <w:spacing w:val="3"/>
    </w:rPr>
  </w:style>
  <w:style w:type="table" w:styleId="a9">
    <w:name w:val="Table Grid"/>
    <w:basedOn w:val="a1"/>
    <w:uiPriority w:val="59"/>
    <w:rsid w:val="002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4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1C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85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1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7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C7BE9"/>
    <w:rPr>
      <w:rFonts w:ascii="Times New Roman" w:eastAsia="Times New Roman" w:hAnsi="Times New Roman" w:cs="Times New Roman"/>
      <w:b/>
      <w:bCs/>
      <w:spacing w:val="70"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C7B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C7BE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C7B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BE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C7BE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0"/>
      <w:szCs w:val="30"/>
    </w:rPr>
  </w:style>
  <w:style w:type="paragraph" w:customStyle="1" w:styleId="11">
    <w:name w:val="Основной текст1"/>
    <w:basedOn w:val="a"/>
    <w:link w:val="a6"/>
    <w:rsid w:val="004C7BE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7BE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AE05E8"/>
    <w:pPr>
      <w:widowControl w:val="0"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F4943"/>
    <w:pPr>
      <w:widowControl w:val="0"/>
      <w:shd w:val="clear" w:color="auto" w:fill="FFFFFF"/>
      <w:spacing w:before="600" w:after="0" w:line="326" w:lineRule="exact"/>
      <w:ind w:hanging="880"/>
      <w:jc w:val="both"/>
    </w:pPr>
    <w:rPr>
      <w:rFonts w:ascii="Sylfaen" w:eastAsia="Sylfaen" w:hAnsi="Sylfaen" w:cs="Sylfaen"/>
      <w:spacing w:val="3"/>
    </w:rPr>
  </w:style>
  <w:style w:type="table" w:styleId="a9">
    <w:name w:val="Table Grid"/>
    <w:basedOn w:val="a1"/>
    <w:uiPriority w:val="59"/>
    <w:rsid w:val="002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4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1C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4659-68E5-4BB4-B62F-659423C9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Лилия Алексеевна Хватцева</cp:lastModifiedBy>
  <cp:revision>8</cp:revision>
  <cp:lastPrinted>2021-06-15T12:58:00Z</cp:lastPrinted>
  <dcterms:created xsi:type="dcterms:W3CDTF">2021-06-25T14:17:00Z</dcterms:created>
  <dcterms:modified xsi:type="dcterms:W3CDTF">2021-08-18T07:53:00Z</dcterms:modified>
</cp:coreProperties>
</file>