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8" w:rsidRPr="007221D5" w:rsidRDefault="007221D5" w:rsidP="007221D5">
      <w:pPr>
        <w:jc w:val="center"/>
        <w:rPr>
          <w:b/>
        </w:rPr>
      </w:pPr>
      <w:r w:rsidRPr="007221D5">
        <w:rPr>
          <w:b/>
        </w:rPr>
        <w:t>ПОЯСНИТЕЛЬНАЯ ЗАПИСКА</w:t>
      </w:r>
    </w:p>
    <w:p w:rsidR="00573C28" w:rsidRDefault="00573C28" w:rsidP="00573C28">
      <w:pPr>
        <w:jc w:val="center"/>
      </w:pPr>
      <w:bookmarkStart w:id="0" w:name="_GoBack"/>
      <w:r>
        <w:t xml:space="preserve">к проекту постановления </w:t>
      </w:r>
      <w:r w:rsidR="00C9121B">
        <w:t>Правительства</w:t>
      </w:r>
      <w:r>
        <w:t xml:space="preserve"> Ленинградской области</w:t>
      </w:r>
    </w:p>
    <w:p w:rsidR="00C9121B" w:rsidRDefault="00573C28" w:rsidP="00C9121B">
      <w:pPr>
        <w:jc w:val="center"/>
      </w:pPr>
      <w:r>
        <w:t>«</w:t>
      </w:r>
      <w:r w:rsidR="00C9121B">
        <w:t xml:space="preserve">О </w:t>
      </w:r>
      <w:proofErr w:type="gramStart"/>
      <w:r w:rsidR="00C9121B">
        <w:t>внесении</w:t>
      </w:r>
      <w:proofErr w:type="gramEnd"/>
      <w:r w:rsidR="00C9121B">
        <w:t xml:space="preserve"> изменений в отдельные постановления </w:t>
      </w:r>
    </w:p>
    <w:p w:rsidR="007221D5" w:rsidRPr="00796507" w:rsidRDefault="00C9121B" w:rsidP="00C9121B">
      <w:pPr>
        <w:jc w:val="center"/>
      </w:pPr>
      <w:r>
        <w:t>Правительства Ленинградской области</w:t>
      </w:r>
      <w:r w:rsidR="00573C28">
        <w:t>»</w:t>
      </w:r>
    </w:p>
    <w:bookmarkEnd w:id="0"/>
    <w:p w:rsidR="007221D5" w:rsidRPr="007221D5" w:rsidRDefault="007221D5" w:rsidP="007221D5">
      <w:pPr>
        <w:jc w:val="center"/>
        <w:rPr>
          <w:b/>
        </w:rPr>
      </w:pPr>
    </w:p>
    <w:p w:rsidR="00573C28" w:rsidRDefault="00C9121B" w:rsidP="00C9121B">
      <w:pPr>
        <w:ind w:firstLine="708"/>
        <w:jc w:val="both"/>
      </w:pPr>
      <w:proofErr w:type="gramStart"/>
      <w:r>
        <w:t xml:space="preserve">В </w:t>
      </w:r>
      <w:r>
        <w:t>постановлени</w:t>
      </w:r>
      <w:r>
        <w:t>е</w:t>
      </w:r>
      <w:r>
        <w:t xml:space="preserve"> Правительства Ленинградской области</w:t>
      </w:r>
      <w:r>
        <w:t xml:space="preserve"> </w:t>
      </w:r>
      <w:r>
        <w:t>от 29 декабря 2018 года № 539 «Об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«Устойчивое общественное развитие Ленинградской области»</w:t>
      </w:r>
      <w:r>
        <w:t xml:space="preserve"> вносятся с целью приведения в соответствие с нормативной правовой базой, в том числе с </w:t>
      </w:r>
      <w:r w:rsidRPr="00C9121B">
        <w:t>постановлени</w:t>
      </w:r>
      <w:r>
        <w:t>ем</w:t>
      </w:r>
      <w:r w:rsidRPr="00C9121B">
        <w:t xml:space="preserve"> Правительства РФ от 18.09.2020 №1492 «Об общих требованиях к нормативным</w:t>
      </w:r>
      <w:proofErr w:type="gramEnd"/>
      <w:r w:rsidRPr="00C9121B"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C9121B">
        <w:t>утратившими</w:t>
      </w:r>
      <w:proofErr w:type="gramEnd"/>
      <w:r w:rsidRPr="00C9121B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>.</w:t>
      </w:r>
    </w:p>
    <w:p w:rsidR="00C9121B" w:rsidRDefault="00C9121B" w:rsidP="00C9121B">
      <w:pPr>
        <w:ind w:firstLine="708"/>
        <w:jc w:val="both"/>
      </w:pPr>
      <w:proofErr w:type="gramStart"/>
      <w:r w:rsidRPr="00C9121B">
        <w:t xml:space="preserve">В соответствии с Перечнем поручений Губернатора Ленинградской области по докладу Комитета общественных коммуникаций Ленинградской области по вопросу создания единой системы государственной поддержки социально ориентированных некоммерческих организаций в Ленинградской области № 065-4909/2021 от 19.04.2021 г. </w:t>
      </w:r>
      <w:r>
        <w:t>постановление Правительства Ленинградской области от 29 декабря 2018 года № 539 «Об утверждении порядков определения объема и предоставления субсидий из областного бюджета Ленинградской области в рамках государственной</w:t>
      </w:r>
      <w:proofErr w:type="gramEnd"/>
      <w:r>
        <w:t xml:space="preserve"> программы Ленинградской области «Устойчивое общественное развитие Ленинградской области»</w:t>
      </w:r>
      <w:r>
        <w:t xml:space="preserve"> признается утратившим силу с 1 января 2022 года, в связи с передачей данных полномочий в Комитет общественных коммуникаций Ленинградской области.</w:t>
      </w:r>
    </w:p>
    <w:p w:rsidR="002473B9" w:rsidRDefault="002473B9" w:rsidP="002473B9">
      <w:pPr>
        <w:ind w:firstLine="708"/>
        <w:jc w:val="both"/>
      </w:pPr>
      <w:proofErr w:type="gramStart"/>
      <w:r>
        <w:t>Постановление Правительства Ленинградской области</w:t>
      </w:r>
      <w:r>
        <w:t xml:space="preserve"> </w:t>
      </w:r>
      <w:r>
        <w:t>от 10 сентября 2018 года № 332 «Об утверждении Порядка предоставления субсидий субъектам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</w:t>
      </w:r>
      <w:r>
        <w:t xml:space="preserve"> признается утратившим силу в связи с окончанием предоставления данных субсидий.</w:t>
      </w:r>
      <w:proofErr w:type="gramEnd"/>
    </w:p>
    <w:p w:rsidR="00573C28" w:rsidRDefault="006E5CDC" w:rsidP="00573C28">
      <w:pPr>
        <w:ind w:firstLine="708"/>
        <w:jc w:val="both"/>
      </w:pPr>
      <w:r w:rsidRPr="006E5CDC">
        <w:t>Данный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182BE5" w:rsidRDefault="00182BE5" w:rsidP="00E37D9F">
      <w:pPr>
        <w:jc w:val="both"/>
      </w:pPr>
    </w:p>
    <w:p w:rsidR="006E5CDC" w:rsidRDefault="006E5CDC" w:rsidP="00E37D9F">
      <w:pPr>
        <w:jc w:val="both"/>
      </w:pPr>
    </w:p>
    <w:p w:rsidR="00E37D9F" w:rsidRDefault="00182BE5" w:rsidP="00E37D9F">
      <w:pPr>
        <w:jc w:val="both"/>
      </w:pPr>
      <w:r>
        <w:t>П</w:t>
      </w:r>
      <w:r w:rsidR="001F7D7E">
        <w:t>редседател</w:t>
      </w:r>
      <w:r>
        <w:t>ь</w:t>
      </w:r>
      <w:r w:rsidR="00E37D9F">
        <w:t xml:space="preserve"> комитета </w:t>
      </w:r>
    </w:p>
    <w:p w:rsidR="00E37D9F" w:rsidRDefault="00E37D9F" w:rsidP="00E37D9F">
      <w:pPr>
        <w:jc w:val="both"/>
      </w:pPr>
      <w:r>
        <w:t xml:space="preserve">по молодежной политике </w:t>
      </w:r>
    </w:p>
    <w:p w:rsidR="00E37D9F" w:rsidRDefault="001F7D7E" w:rsidP="00E37D9F">
      <w:pPr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E37D9F">
        <w:tab/>
      </w:r>
      <w:r w:rsidR="00796507">
        <w:tab/>
      </w:r>
      <w:r w:rsidR="00C9121B">
        <w:t>М.А. Григорьева</w:t>
      </w:r>
    </w:p>
    <w:sectPr w:rsidR="00E37D9F" w:rsidSect="007965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5"/>
    <w:rsid w:val="00182BE5"/>
    <w:rsid w:val="001F7D7E"/>
    <w:rsid w:val="002473B9"/>
    <w:rsid w:val="0046311A"/>
    <w:rsid w:val="00573C28"/>
    <w:rsid w:val="006E5CDC"/>
    <w:rsid w:val="007221D5"/>
    <w:rsid w:val="00796507"/>
    <w:rsid w:val="008027E3"/>
    <w:rsid w:val="00830857"/>
    <w:rsid w:val="00A404F8"/>
    <w:rsid w:val="00C07563"/>
    <w:rsid w:val="00C9121B"/>
    <w:rsid w:val="00E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ОМП</cp:lastModifiedBy>
  <cp:revision>9</cp:revision>
  <dcterms:created xsi:type="dcterms:W3CDTF">2020-02-13T10:54:00Z</dcterms:created>
  <dcterms:modified xsi:type="dcterms:W3CDTF">2021-05-18T10:25:00Z</dcterms:modified>
</cp:coreProperties>
</file>