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2A" w:rsidRDefault="00907A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A2A" w:rsidRDefault="00907A2A">
      <w:pPr>
        <w:pStyle w:val="ConsPlusNormal"/>
        <w:jc w:val="both"/>
        <w:outlineLvl w:val="0"/>
      </w:pPr>
    </w:p>
    <w:p w:rsidR="00907A2A" w:rsidRDefault="00907A2A">
      <w:pPr>
        <w:pStyle w:val="ConsPlusTitle"/>
        <w:jc w:val="center"/>
        <w:outlineLvl w:val="0"/>
      </w:pPr>
      <w:r>
        <w:t>ГУБЕРНАТОР ЛЕНИНГРАДСКОЙ ОБЛАСТИ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ПОСТАНОВЛЕНИЕ</w:t>
      </w:r>
    </w:p>
    <w:p w:rsidR="00907A2A" w:rsidRDefault="00907A2A">
      <w:pPr>
        <w:pStyle w:val="ConsPlusTitle"/>
        <w:jc w:val="center"/>
      </w:pPr>
      <w:r>
        <w:t>от 2 августа 2000 г. N 325-пг</w:t>
      </w:r>
    </w:p>
    <w:p w:rsidR="00907A2A" w:rsidRDefault="00907A2A">
      <w:pPr>
        <w:pStyle w:val="ConsPlusTitle"/>
        <w:jc w:val="center"/>
      </w:pPr>
    </w:p>
    <w:p w:rsidR="00907A2A" w:rsidRDefault="00907A2A">
      <w:pPr>
        <w:pStyle w:val="ConsPlusTitle"/>
        <w:jc w:val="center"/>
      </w:pPr>
      <w:r>
        <w:t>ОБ УЧРЕЖДЕНИИ ПОЧЕТНОГО ДИПЛОМА ГУБЕРНАТОРА</w:t>
      </w:r>
    </w:p>
    <w:p w:rsidR="00907A2A" w:rsidRDefault="00907A2A">
      <w:pPr>
        <w:pStyle w:val="ConsPlusTitle"/>
        <w:jc w:val="center"/>
      </w:pPr>
      <w:r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  <w:jc w:val="center"/>
      </w:pPr>
    </w:p>
    <w:p w:rsidR="00907A2A" w:rsidRDefault="00907A2A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августа 2000 года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5" w:history="1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первого вице-губернатора Ленинградской области Кириллова В.В.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</w:pPr>
      <w:r>
        <w:t>Губернатор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В.Сердюков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1)</w:t>
      </w:r>
    </w:p>
    <w:p w:rsidR="00907A2A" w:rsidRDefault="00907A2A">
      <w:pPr>
        <w:pStyle w:val="ConsPlusNormal"/>
      </w:pPr>
    </w:p>
    <w:p w:rsidR="00907A2A" w:rsidRDefault="00907A2A">
      <w:pPr>
        <w:pStyle w:val="ConsPlusTitle"/>
        <w:jc w:val="center"/>
      </w:pPr>
      <w:bookmarkStart w:id="1" w:name="P35"/>
      <w:bookmarkEnd w:id="1"/>
      <w:r>
        <w:t>ПОЛОЖЕНИЕ</w:t>
      </w:r>
    </w:p>
    <w:p w:rsidR="00907A2A" w:rsidRDefault="00907A2A">
      <w:pPr>
        <w:pStyle w:val="ConsPlusTitle"/>
        <w:jc w:val="center"/>
      </w:pPr>
      <w:r>
        <w:t>О ПОЧЕТНОМ ДИПЛОМЕ ГУБЕРНАТОРА</w:t>
      </w:r>
    </w:p>
    <w:p w:rsidR="00907A2A" w:rsidRDefault="00907A2A">
      <w:pPr>
        <w:pStyle w:val="ConsPlusTitle"/>
        <w:jc w:val="center"/>
      </w:pPr>
      <w:r>
        <w:lastRenderedPageBreak/>
        <w:t>ЛЕНИНГРАДСКОЙ ОБЛАСТИ</w:t>
      </w:r>
    </w:p>
    <w:p w:rsidR="00907A2A" w:rsidRDefault="0090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Ленобласти</w:t>
            </w:r>
          </w:p>
          <w:p w:rsidR="00907A2A" w:rsidRDefault="0090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 w:history="1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1. Почетный диплом Губернатора Ленинградской области (далее - Почетный диплом) 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907A2A" w:rsidRDefault="00907A2A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907A2A" w:rsidRDefault="00907A2A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right"/>
        <w:outlineLvl w:val="0"/>
      </w:pPr>
      <w:r>
        <w:t>УТВЕРЖДЕНО</w:t>
      </w:r>
    </w:p>
    <w:p w:rsidR="00907A2A" w:rsidRDefault="00907A2A">
      <w:pPr>
        <w:pStyle w:val="ConsPlusNormal"/>
        <w:jc w:val="right"/>
      </w:pPr>
      <w:r>
        <w:t>постановлением Губернатора</w:t>
      </w:r>
    </w:p>
    <w:p w:rsidR="00907A2A" w:rsidRDefault="00907A2A">
      <w:pPr>
        <w:pStyle w:val="ConsPlusNormal"/>
        <w:jc w:val="right"/>
      </w:pPr>
      <w:r>
        <w:t>Ленинградской области</w:t>
      </w:r>
    </w:p>
    <w:p w:rsidR="00907A2A" w:rsidRDefault="00907A2A">
      <w:pPr>
        <w:pStyle w:val="ConsPlusNormal"/>
        <w:jc w:val="right"/>
      </w:pPr>
      <w:r>
        <w:t>от 02.08.2000 N 325-пг</w:t>
      </w:r>
    </w:p>
    <w:p w:rsidR="00907A2A" w:rsidRDefault="00907A2A">
      <w:pPr>
        <w:pStyle w:val="ConsPlusNormal"/>
        <w:jc w:val="right"/>
      </w:pPr>
      <w:r>
        <w:t>(приложение 2)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jc w:val="center"/>
      </w:pPr>
      <w:bookmarkStart w:id="2" w:name="P65"/>
      <w:bookmarkEnd w:id="2"/>
      <w:r>
        <w:t>ОПИСАНИЕ</w:t>
      </w:r>
    </w:p>
    <w:p w:rsidR="00907A2A" w:rsidRDefault="00907A2A">
      <w:pPr>
        <w:pStyle w:val="ConsPlusNormal"/>
        <w:jc w:val="center"/>
      </w:pPr>
      <w:r>
        <w:t>ПОЧЕТНОГО ДИПЛОМА ГУБЕРНАТОРА</w:t>
      </w:r>
    </w:p>
    <w:p w:rsidR="00907A2A" w:rsidRDefault="00907A2A">
      <w:pPr>
        <w:pStyle w:val="ConsPlusNormal"/>
        <w:jc w:val="center"/>
      </w:pPr>
      <w:r>
        <w:t>ЛЕНИНГРАДСКОЙ ОБЛАСТИ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Лицевая сторона Почетного диплома - белого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На 80 мм ниже расположены слова высотой 5 мм, напечатанные буквами золотого цвета: "Губернатор Ленинградской области".</w:t>
      </w:r>
    </w:p>
    <w:p w:rsidR="00907A2A" w:rsidRDefault="00907A2A">
      <w:pPr>
        <w:pStyle w:val="ConsPlusNormal"/>
        <w:spacing w:before="22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907A2A" w:rsidRDefault="00907A2A">
      <w:pPr>
        <w:pStyle w:val="ConsPlusNormal"/>
      </w:pPr>
    </w:p>
    <w:p w:rsidR="00907A2A" w:rsidRDefault="00907A2A">
      <w:pPr>
        <w:pStyle w:val="ConsPlusNormal"/>
      </w:pPr>
    </w:p>
    <w:p w:rsidR="00907A2A" w:rsidRDefault="0090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1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07A2A"/>
    <w:rsid w:val="0091574F"/>
    <w:rsid w:val="00AF5FC0"/>
    <w:rsid w:val="00AF7CA8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6B58E0C6D64DDB5EE290CB58DFF92155085503DDA79E509ABBCBA7BFC462F0341E66A65EC8ADCD681D715F388A44030A41B7AAD7B9AA6U0dDO" TargetMode="External"/><Relationship Id="rId13" Type="http://schemas.openxmlformats.org/officeDocument/2006/relationships/hyperlink" Target="consultantplus://offline/ref=F3F6B58E0C6D64DDB5EE290CB58DFF921E52835E3CD924EF01F2B0B87CF319380408EA6B65EC89D3D8DED200E2D0AB4B27BB1A64B1799BUAd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12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1" Type="http://schemas.openxmlformats.org/officeDocument/2006/relationships/hyperlink" Target="consultantplus://offline/ref=F3F6B58E0C6D64DDB5EE290CB58DFF921E52835E3CD924EF01F2B0B87CF319380408EA6B65EC89D2D8DED200E2D0AB4B27BB1A64B1799BUAd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6B58E0C6D64DDB5EE290CB58DFF921654825F3CD379E509ABBCBA7BFC462F0341E66A65EC89D4D681D715F388A44030A41B7AAD7B9AA6U0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6B58E0C6D64DDB5EE290CB58DFF921E52835E3CD924EF01F2B0B87CF319380408EA6B65EC89D1D8DED200E2D0AB4B27BB1A64B1799BUAd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Мария Сергеевна БОГДАНОВА</cp:lastModifiedBy>
  <cp:revision>2</cp:revision>
  <dcterms:created xsi:type="dcterms:W3CDTF">2018-11-22T10:19:00Z</dcterms:created>
  <dcterms:modified xsi:type="dcterms:W3CDTF">2018-11-22T10:19:00Z</dcterms:modified>
</cp:coreProperties>
</file>