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3D" w:rsidRPr="000F7EE7" w:rsidRDefault="007B3EEA">
      <w:pPr>
        <w:pStyle w:val="20"/>
        <w:shd w:val="clear" w:color="auto" w:fill="auto"/>
        <w:ind w:right="20"/>
        <w:rPr>
          <w:sz w:val="24"/>
          <w:szCs w:val="24"/>
        </w:rPr>
      </w:pPr>
      <w:r w:rsidRPr="000F7EE7">
        <w:rPr>
          <w:sz w:val="24"/>
          <w:szCs w:val="24"/>
        </w:rPr>
        <w:t>П</w:t>
      </w:r>
      <w:r w:rsidR="00C64D26" w:rsidRPr="000F7EE7">
        <w:rPr>
          <w:sz w:val="24"/>
          <w:szCs w:val="24"/>
        </w:rPr>
        <w:t>ояснительная записка</w:t>
      </w:r>
    </w:p>
    <w:p w:rsidR="009C77F9" w:rsidRPr="000F7EE7" w:rsidRDefault="00C64D26" w:rsidP="00017790">
      <w:pPr>
        <w:pStyle w:val="21"/>
        <w:ind w:right="20"/>
      </w:pPr>
      <w:r w:rsidRPr="000F7EE7">
        <w:t>к проект</w:t>
      </w:r>
      <w:r w:rsidR="00017790" w:rsidRPr="000F7EE7">
        <w:t>у</w:t>
      </w:r>
      <w:r w:rsidRPr="000F7EE7">
        <w:t xml:space="preserve"> </w:t>
      </w:r>
      <w:r w:rsidR="00017790" w:rsidRPr="000F7EE7">
        <w:t>постановления Прав</w:t>
      </w:r>
      <w:r w:rsidR="009C77F9" w:rsidRPr="000F7EE7">
        <w:t>ительства Ленинградской области</w:t>
      </w:r>
    </w:p>
    <w:p w:rsidR="00017790" w:rsidRPr="000F7EE7" w:rsidRDefault="00017790" w:rsidP="00017790">
      <w:pPr>
        <w:pStyle w:val="21"/>
        <w:ind w:right="20"/>
        <w:rPr>
          <w:highlight w:val="yellow"/>
        </w:rPr>
      </w:pPr>
      <w:r w:rsidRPr="000F7EE7">
        <w:t>«О</w:t>
      </w:r>
      <w:r w:rsidR="009930CC" w:rsidRPr="000F7EE7">
        <w:t>б отдельных вопросах увековечения памяти погибших при защите Отечества»</w:t>
      </w:r>
      <w:r w:rsidRPr="000F7EE7">
        <w:t xml:space="preserve"> </w:t>
      </w:r>
    </w:p>
    <w:p w:rsidR="00017790" w:rsidRPr="000F7EE7" w:rsidRDefault="00017790" w:rsidP="00017790">
      <w:pPr>
        <w:pStyle w:val="21"/>
        <w:shd w:val="clear" w:color="auto" w:fill="auto"/>
        <w:ind w:right="20" w:firstLine="700"/>
        <w:jc w:val="both"/>
      </w:pPr>
    </w:p>
    <w:p w:rsidR="000E1A3D" w:rsidRPr="000F7EE7" w:rsidRDefault="00C64D26" w:rsidP="0010532F">
      <w:pPr>
        <w:pStyle w:val="21"/>
        <w:shd w:val="clear" w:color="auto" w:fill="auto"/>
        <w:spacing w:before="240"/>
        <w:ind w:right="20" w:firstLine="700"/>
        <w:jc w:val="both"/>
      </w:pPr>
      <w:r w:rsidRPr="000F7EE7">
        <w:t>Федеральны</w:t>
      </w:r>
      <w:r w:rsidR="00E21C67" w:rsidRPr="000F7EE7">
        <w:t>м</w:t>
      </w:r>
      <w:r w:rsidRPr="000F7EE7">
        <w:t xml:space="preserve"> закон</w:t>
      </w:r>
      <w:r w:rsidR="00E21C67" w:rsidRPr="000F7EE7">
        <w:t>ом</w:t>
      </w:r>
      <w:r w:rsidRPr="000F7EE7">
        <w:t xml:space="preserve"> </w:t>
      </w:r>
      <w:r w:rsidR="00604972" w:rsidRPr="000F7EE7">
        <w:t xml:space="preserve">от 30 апреля 2021 года </w:t>
      </w:r>
      <w:r w:rsidRPr="000F7EE7">
        <w:t>№</w:t>
      </w:r>
      <w:r w:rsidR="007B3EEA" w:rsidRPr="000F7EE7">
        <w:t xml:space="preserve"> </w:t>
      </w:r>
      <w:r w:rsidRPr="000F7EE7">
        <w:t>119-ФЗ «О внесении</w:t>
      </w:r>
      <w:r w:rsidR="007B3EEA" w:rsidRPr="000F7EE7">
        <w:t xml:space="preserve"> </w:t>
      </w:r>
      <w:r w:rsidRPr="000F7EE7">
        <w:t>изменений</w:t>
      </w:r>
      <w:r w:rsidR="0010532F">
        <w:t xml:space="preserve"> в</w:t>
      </w:r>
      <w:r w:rsidRPr="000F7EE7">
        <w:t xml:space="preserve"> отдельные законодательные акты Российской Федерации»</w:t>
      </w:r>
      <w:r w:rsidR="007B3EEA" w:rsidRPr="000F7EE7">
        <w:t xml:space="preserve">, </w:t>
      </w:r>
      <w:r w:rsidR="00E21C67" w:rsidRPr="000F7EE7">
        <w:t>который вступает в силу</w:t>
      </w:r>
      <w:r w:rsidR="00C81C9E" w:rsidRPr="000F7EE7">
        <w:t xml:space="preserve"> </w:t>
      </w:r>
      <w:r w:rsidR="007B3EEA" w:rsidRPr="000F7EE7">
        <w:t>с 1 января 2022 года</w:t>
      </w:r>
      <w:r w:rsidR="00A4217A" w:rsidRPr="000F7EE7">
        <w:t xml:space="preserve"> (далее - Федеральный закон № 119-ФЗ)</w:t>
      </w:r>
      <w:r w:rsidR="00E21C67" w:rsidRPr="000F7EE7">
        <w:t xml:space="preserve">, </w:t>
      </w:r>
      <w:r w:rsidRPr="000F7EE7">
        <w:t>вносятся изменения в следующие федеральные законы:</w:t>
      </w:r>
    </w:p>
    <w:p w:rsidR="000E1A3D" w:rsidRPr="000F7EE7" w:rsidRDefault="00C64D26" w:rsidP="007B3EEA">
      <w:pPr>
        <w:pStyle w:val="21"/>
        <w:shd w:val="clear" w:color="auto" w:fill="auto"/>
        <w:ind w:right="20" w:firstLine="700"/>
        <w:jc w:val="both"/>
      </w:pPr>
      <w:r w:rsidRPr="000F7EE7">
        <w:t>Закон Российской Федерации от 14</w:t>
      </w:r>
      <w:r w:rsidR="007B3EEA" w:rsidRPr="000F7EE7">
        <w:t xml:space="preserve"> января </w:t>
      </w:r>
      <w:r w:rsidRPr="000F7EE7">
        <w:t>1993</w:t>
      </w:r>
      <w:r w:rsidR="007B3EEA" w:rsidRPr="000F7EE7">
        <w:t xml:space="preserve"> года </w:t>
      </w:r>
      <w:r w:rsidRPr="000F7EE7">
        <w:t>№ 4292-1 «Об увековечении памяти погибших при защите Отечества»</w:t>
      </w:r>
      <w:r w:rsidR="00A62D2F" w:rsidRPr="000F7EE7">
        <w:rPr>
          <w:rFonts w:ascii="Courier New" w:eastAsia="Courier New" w:hAnsi="Courier New" w:cs="Courier New"/>
        </w:rPr>
        <w:t xml:space="preserve"> </w:t>
      </w:r>
      <w:r w:rsidR="00A62D2F" w:rsidRPr="000F7EE7">
        <w:t>(дал</w:t>
      </w:r>
      <w:r w:rsidR="00A4217A" w:rsidRPr="000F7EE7">
        <w:t xml:space="preserve">ее - Закон Российской Федерации </w:t>
      </w:r>
      <w:r w:rsidR="00A62D2F" w:rsidRPr="000F7EE7">
        <w:t>№ 4292-1</w:t>
      </w:r>
      <w:r w:rsidR="00E21C67" w:rsidRPr="000F7EE7">
        <w:t xml:space="preserve"> в редакции Федерального закона № 119-ФЗ</w:t>
      </w:r>
      <w:r w:rsidR="00A62D2F" w:rsidRPr="000F7EE7">
        <w:t>)</w:t>
      </w:r>
      <w:r w:rsidRPr="000F7EE7">
        <w:t>;</w:t>
      </w:r>
    </w:p>
    <w:p w:rsidR="000E1A3D" w:rsidRPr="000F7EE7" w:rsidRDefault="00C64D26" w:rsidP="007B3EEA">
      <w:pPr>
        <w:pStyle w:val="21"/>
        <w:shd w:val="clear" w:color="auto" w:fill="auto"/>
        <w:ind w:right="20" w:firstLine="700"/>
        <w:jc w:val="both"/>
      </w:pPr>
      <w:r w:rsidRPr="000F7EE7">
        <w:t>Федеральный закон от 19</w:t>
      </w:r>
      <w:r w:rsidR="007B3EEA" w:rsidRPr="000F7EE7">
        <w:t xml:space="preserve"> мая </w:t>
      </w:r>
      <w:r w:rsidRPr="000F7EE7">
        <w:t>1995</w:t>
      </w:r>
      <w:r w:rsidR="007B3EEA" w:rsidRPr="000F7EE7">
        <w:t xml:space="preserve"> года</w:t>
      </w:r>
      <w:r w:rsidRPr="000F7EE7">
        <w:t xml:space="preserve"> № 80-ФЗ «Об увековечении Победы советского народа в Великой Отечественной войне 1941 - 1945 годов»;</w:t>
      </w:r>
    </w:p>
    <w:p w:rsidR="000E1A3D" w:rsidRPr="000F7EE7" w:rsidRDefault="00C64D26" w:rsidP="007B3EEA">
      <w:pPr>
        <w:pStyle w:val="21"/>
        <w:shd w:val="clear" w:color="auto" w:fill="auto"/>
        <w:ind w:right="20" w:firstLine="700"/>
        <w:jc w:val="both"/>
      </w:pPr>
      <w:r w:rsidRPr="000F7EE7">
        <w:t>Федеральный закон от 12</w:t>
      </w:r>
      <w:r w:rsidR="007B3EEA" w:rsidRPr="000F7EE7">
        <w:t xml:space="preserve"> января </w:t>
      </w:r>
      <w:r w:rsidRPr="000F7EE7">
        <w:t>1996</w:t>
      </w:r>
      <w:r w:rsidR="007B3EEA" w:rsidRPr="000F7EE7">
        <w:t xml:space="preserve"> года</w:t>
      </w:r>
      <w:r w:rsidRPr="000F7EE7">
        <w:t xml:space="preserve"> № 8-ФЗ «О погребении и похоронном деле»</w:t>
      </w:r>
      <w:r w:rsidR="00604972" w:rsidRPr="000F7EE7">
        <w:t>;</w:t>
      </w:r>
    </w:p>
    <w:p w:rsidR="00604972" w:rsidRPr="000F7EE7" w:rsidRDefault="00604972" w:rsidP="00604972">
      <w:pPr>
        <w:pStyle w:val="21"/>
        <w:ind w:left="20" w:right="20" w:firstLine="680"/>
        <w:jc w:val="both"/>
      </w:pPr>
      <w:r w:rsidRPr="000F7EE7"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04972" w:rsidRPr="000F7EE7" w:rsidRDefault="00604972" w:rsidP="00604972">
      <w:pPr>
        <w:pStyle w:val="21"/>
        <w:ind w:left="20" w:right="20" w:firstLine="680"/>
        <w:jc w:val="left"/>
      </w:pPr>
      <w:r w:rsidRPr="000F7EE7">
        <w:t>Градостроительный кодекс Российской Федерации.</w:t>
      </w:r>
    </w:p>
    <w:p w:rsidR="00604972" w:rsidRPr="000F7EE7" w:rsidRDefault="007B3EEA" w:rsidP="00A17672">
      <w:pPr>
        <w:pStyle w:val="21"/>
        <w:shd w:val="clear" w:color="auto" w:fill="auto"/>
        <w:ind w:left="20" w:right="20" w:firstLine="680"/>
        <w:jc w:val="both"/>
      </w:pPr>
      <w:r w:rsidRPr="000F7EE7">
        <w:t>С</w:t>
      </w:r>
      <w:r w:rsidR="00C64D26" w:rsidRPr="000F7EE7">
        <w:t xml:space="preserve"> 1 января 2022 года </w:t>
      </w:r>
      <w:r w:rsidR="00E21C67" w:rsidRPr="000F7EE7">
        <w:t xml:space="preserve">в соответствии с Законом Российской Федерации № 4292-1 в редакции Федерального закона № 119-ФЗ </w:t>
      </w:r>
      <w:r w:rsidR="00C64D26" w:rsidRPr="000F7EE7">
        <w:t>органы государственной власти субъектов Российской Федерации наделяются полномочи</w:t>
      </w:r>
      <w:r w:rsidRPr="000F7EE7">
        <w:t>ями</w:t>
      </w:r>
      <w:r w:rsidR="00A17672" w:rsidRPr="000F7EE7">
        <w:t xml:space="preserve"> </w:t>
      </w:r>
      <w:r w:rsidR="00604972" w:rsidRPr="000F7EE7">
        <w:t>в сфере увековечения памяти погибших при защите Отечества</w:t>
      </w:r>
      <w:r w:rsidR="00A17672" w:rsidRPr="000F7EE7">
        <w:t>, в том числе:</w:t>
      </w:r>
    </w:p>
    <w:p w:rsidR="007B3EEA" w:rsidRPr="000F7EE7" w:rsidRDefault="007B3EEA" w:rsidP="00A17672">
      <w:pPr>
        <w:pStyle w:val="21"/>
        <w:shd w:val="clear" w:color="auto" w:fill="auto"/>
        <w:ind w:left="20" w:right="20" w:firstLine="680"/>
        <w:jc w:val="both"/>
      </w:pPr>
      <w:r w:rsidRPr="000F7EE7">
        <w:t xml:space="preserve">определяют порядок проведения поисковой работы и </w:t>
      </w:r>
      <w:proofErr w:type="gramStart"/>
      <w:r w:rsidRPr="000F7EE7">
        <w:t>контроля за</w:t>
      </w:r>
      <w:proofErr w:type="gramEnd"/>
      <w:r w:rsidRPr="000F7EE7">
        <w:t xml:space="preserve"> ее осуществлением;</w:t>
      </w:r>
    </w:p>
    <w:p w:rsidR="007B3EEA" w:rsidRPr="000F7EE7" w:rsidRDefault="001A52C4" w:rsidP="00A17672">
      <w:pPr>
        <w:pStyle w:val="21"/>
        <w:shd w:val="clear" w:color="auto" w:fill="auto"/>
        <w:ind w:left="20" w:right="20" w:firstLine="680"/>
        <w:jc w:val="both"/>
      </w:pPr>
      <w:r w:rsidRPr="000F7EE7">
        <w:t>принимают</w:t>
      </w:r>
      <w:r w:rsidR="007B3EEA" w:rsidRPr="000F7EE7">
        <w:t xml:space="preserve"> решени</w:t>
      </w:r>
      <w:r w:rsidRPr="000F7EE7">
        <w:t>е</w:t>
      </w:r>
      <w:r w:rsidR="007B3EEA" w:rsidRPr="000F7EE7">
        <w:t xml:space="preserve"> о захоронении, перемещении и последующем захоронении непогребенных останков, погибших при защите Отечества, сохранении неизвестных воинских захоронений на месте их обнаружения или перемещении данных захоронений;</w:t>
      </w:r>
    </w:p>
    <w:p w:rsidR="007B3EEA" w:rsidRPr="000F7EE7" w:rsidRDefault="001A52C4" w:rsidP="00A17672">
      <w:pPr>
        <w:pStyle w:val="21"/>
        <w:shd w:val="clear" w:color="auto" w:fill="auto"/>
        <w:ind w:left="20" w:right="20" w:firstLine="680"/>
        <w:jc w:val="both"/>
      </w:pPr>
      <w:r w:rsidRPr="000F7EE7">
        <w:t xml:space="preserve">организуют и </w:t>
      </w:r>
      <w:r w:rsidR="007B3EEA" w:rsidRPr="000F7EE7">
        <w:t>пров</w:t>
      </w:r>
      <w:r w:rsidRPr="000F7EE7">
        <w:t xml:space="preserve">одят </w:t>
      </w:r>
      <w:r w:rsidR="007B3EEA" w:rsidRPr="000F7EE7">
        <w:t>мероприяти</w:t>
      </w:r>
      <w:r w:rsidRPr="000F7EE7">
        <w:t>я</w:t>
      </w:r>
      <w:r w:rsidR="007B3EEA" w:rsidRPr="000F7EE7">
        <w:t xml:space="preserve"> по захоронению (перезахоронению) останков, погибших при защите Отечества;</w:t>
      </w:r>
    </w:p>
    <w:p w:rsidR="000F7EE7" w:rsidRPr="000F7EE7" w:rsidRDefault="000F7EE7" w:rsidP="000F7EE7">
      <w:pPr>
        <w:pStyle w:val="21"/>
        <w:shd w:val="clear" w:color="auto" w:fill="auto"/>
        <w:ind w:left="20" w:right="20" w:firstLine="680"/>
        <w:jc w:val="both"/>
      </w:pPr>
      <w:r w:rsidRPr="000F7EE7">
        <w:t>формируют поименные списки погибших при защите Отечества, останки которых погребены в воинских захоронениях, находящихся на территории субъекта Российской Федерации;</w:t>
      </w:r>
    </w:p>
    <w:p w:rsidR="000E1A3D" w:rsidRPr="000F7EE7" w:rsidRDefault="00C64D26" w:rsidP="001A52C4">
      <w:pPr>
        <w:pStyle w:val="21"/>
        <w:shd w:val="clear" w:color="auto" w:fill="auto"/>
        <w:ind w:left="20" w:right="20" w:firstLine="680"/>
        <w:jc w:val="both"/>
      </w:pPr>
      <w:r w:rsidRPr="000F7EE7">
        <w:t xml:space="preserve">взаимодействуют с федеральными органами государственной власти, органами местного самоуправления и объединениями, указанными в статье 8 </w:t>
      </w:r>
      <w:r w:rsidR="00A4217A" w:rsidRPr="000F7EE7">
        <w:t>Закона Российской Федерации № 4292-1</w:t>
      </w:r>
      <w:r w:rsidR="00E21C67" w:rsidRPr="000F7EE7">
        <w:t xml:space="preserve"> в редакции Федерального закона № 119-ФЗ</w:t>
      </w:r>
      <w:r w:rsidRPr="000F7EE7">
        <w:t>, по вопросам увековечения памят</w:t>
      </w:r>
      <w:r w:rsidR="001A52C4" w:rsidRPr="000F7EE7">
        <w:t>и погибших при защите Отечества</w:t>
      </w:r>
      <w:r w:rsidRPr="000F7EE7">
        <w:t>.</w:t>
      </w:r>
    </w:p>
    <w:p w:rsidR="001A52C4" w:rsidRPr="000F7EE7" w:rsidRDefault="000600EC" w:rsidP="00E81280">
      <w:pPr>
        <w:pStyle w:val="21"/>
        <w:ind w:left="20" w:right="20" w:firstLine="680"/>
        <w:jc w:val="both"/>
      </w:pPr>
      <w:r w:rsidRPr="000F7EE7">
        <w:t>В соответствии с частью 2 статьи 38 Устава Ленинградской области</w:t>
      </w:r>
      <w:r w:rsidR="00E81280" w:rsidRPr="000F7EE7">
        <w:t xml:space="preserve"> </w:t>
      </w:r>
      <w:r w:rsidR="001A52C4" w:rsidRPr="000F7EE7">
        <w:t>представленным проектом предлагается:</w:t>
      </w:r>
    </w:p>
    <w:p w:rsidR="00A17672" w:rsidRPr="000F7EE7" w:rsidRDefault="00A17672" w:rsidP="00A17672">
      <w:pPr>
        <w:pStyle w:val="21"/>
        <w:ind w:left="20" w:right="20" w:firstLine="680"/>
        <w:jc w:val="both"/>
      </w:pPr>
      <w:r w:rsidRPr="000F7EE7">
        <w:t xml:space="preserve">определить уполномоченным органом в </w:t>
      </w:r>
      <w:r w:rsidR="001A2F90" w:rsidRPr="000F7EE7">
        <w:t>сфере</w:t>
      </w:r>
      <w:r w:rsidRPr="000F7EE7">
        <w:t xml:space="preserve"> увековечения памяти погибших при защите Отечества в Ленинградской области </w:t>
      </w:r>
      <w:r w:rsidR="0010532F" w:rsidRPr="000F7EE7">
        <w:t xml:space="preserve">комитет по молодежной политике Ленинградской области </w:t>
      </w:r>
      <w:r w:rsidRPr="000F7EE7">
        <w:t>(далее - уполномоченный орган)</w:t>
      </w:r>
      <w:r w:rsidR="00E81280" w:rsidRPr="000F7EE7">
        <w:t xml:space="preserve">. </w:t>
      </w:r>
      <w:r w:rsidR="0010532F">
        <w:t xml:space="preserve">Резолюция </w:t>
      </w:r>
      <w:r w:rsidR="00E81280" w:rsidRPr="000F7EE7">
        <w:t xml:space="preserve">Губернатора Ленинградской области </w:t>
      </w:r>
      <w:r w:rsidR="00AE4E50" w:rsidRPr="000F7EE7">
        <w:t xml:space="preserve">от </w:t>
      </w:r>
      <w:r w:rsidR="00B77ECD" w:rsidRPr="000F7EE7">
        <w:t xml:space="preserve">24 сентября 2021 года </w:t>
      </w:r>
      <w:r w:rsidR="00E81280" w:rsidRPr="000F7EE7">
        <w:t>прилагается</w:t>
      </w:r>
      <w:r w:rsidRPr="000F7EE7">
        <w:t>;</w:t>
      </w:r>
    </w:p>
    <w:p w:rsidR="001A52C4" w:rsidRPr="000F7EE7" w:rsidRDefault="00A4217A" w:rsidP="00A17672">
      <w:pPr>
        <w:pStyle w:val="21"/>
        <w:ind w:left="20" w:right="20" w:firstLine="680"/>
        <w:jc w:val="both"/>
      </w:pPr>
      <w:r w:rsidRPr="000F7EE7">
        <w:t>утвердить П</w:t>
      </w:r>
      <w:r w:rsidR="00A17672" w:rsidRPr="000F7EE7">
        <w:t>оряд</w:t>
      </w:r>
      <w:r w:rsidR="00E81280" w:rsidRPr="000F7EE7">
        <w:t>ок</w:t>
      </w:r>
      <w:r w:rsidR="00A17672" w:rsidRPr="000F7EE7">
        <w:t xml:space="preserve"> проведения поисковой работы на территории Ленинградской области и осуществлени</w:t>
      </w:r>
      <w:r w:rsidR="00563D13" w:rsidRPr="000F7EE7">
        <w:t>я</w:t>
      </w:r>
      <w:r w:rsidR="00A17672" w:rsidRPr="000F7EE7">
        <w:t xml:space="preserve"> </w:t>
      </w:r>
      <w:proofErr w:type="gramStart"/>
      <w:r w:rsidR="00A17672" w:rsidRPr="000F7EE7">
        <w:t>контроля за</w:t>
      </w:r>
      <w:proofErr w:type="gramEnd"/>
      <w:r w:rsidR="00A17672" w:rsidRPr="000F7EE7">
        <w:t xml:space="preserve"> ее проведением; </w:t>
      </w:r>
    </w:p>
    <w:p w:rsidR="00A62D2F" w:rsidRPr="000F7EE7" w:rsidRDefault="00A62D2F" w:rsidP="00A62D2F">
      <w:pPr>
        <w:pStyle w:val="21"/>
        <w:ind w:firstLine="700"/>
        <w:jc w:val="both"/>
      </w:pPr>
      <w:proofErr w:type="gramStart"/>
      <w:r w:rsidRPr="000F7EE7">
        <w:t xml:space="preserve">Согласно статье 8 </w:t>
      </w:r>
      <w:r w:rsidR="00E21C67" w:rsidRPr="000F7EE7">
        <w:t xml:space="preserve">Закона Российской Федерации № 4292-1 в редакции Федерального закона № 119-ФЗ </w:t>
      </w:r>
      <w:r w:rsidRPr="000F7EE7">
        <w:t>поисковая работа органи</w:t>
      </w:r>
      <w:r w:rsidR="00563D13" w:rsidRPr="000F7EE7">
        <w:t>зуется и проводится общественно-</w:t>
      </w:r>
      <w:r w:rsidRPr="000F7EE7">
        <w:t xml:space="preserve">государственными объединениями, общественными объединениями, уполномоченными на проведение такой работы, </w:t>
      </w:r>
      <w:r w:rsidRPr="000F7EE7">
        <w:lastRenderedPageBreak/>
        <w:t>в порядке,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</w:t>
      </w:r>
      <w:proofErr w:type="gramEnd"/>
      <w:r w:rsidRPr="000F7EE7">
        <w:t xml:space="preserve"> и увековечения их памяти.</w:t>
      </w:r>
    </w:p>
    <w:p w:rsidR="00A62D2F" w:rsidRPr="000F7EE7" w:rsidRDefault="00A62D2F" w:rsidP="00A62D2F">
      <w:pPr>
        <w:pStyle w:val="21"/>
        <w:ind w:left="20" w:right="20" w:firstLine="680"/>
        <w:jc w:val="both"/>
      </w:pPr>
      <w:r w:rsidRPr="000F7EE7">
        <w:t xml:space="preserve">В соответствии со статьей 9 Закона Российской Федерации № 4292-1 в редакции </w:t>
      </w:r>
      <w:r w:rsidR="00A4217A" w:rsidRPr="000F7EE7">
        <w:t>Федерального закона</w:t>
      </w:r>
      <w:r w:rsidRPr="000F7EE7">
        <w:t xml:space="preserve"> № 119-ФЗ</w:t>
      </w:r>
      <w:r w:rsidRPr="000F7EE7">
        <w:rPr>
          <w:color w:val="auto"/>
          <w:lang w:bidi="ar-SA"/>
        </w:rPr>
        <w:t xml:space="preserve"> </w:t>
      </w:r>
      <w:r w:rsidR="00DA6793" w:rsidRPr="000F7EE7">
        <w:t>п</w:t>
      </w:r>
      <w:r w:rsidRPr="000F7EE7">
        <w:t xml:space="preserve">орядок проведения поисковой работы и осуществления </w:t>
      </w:r>
      <w:proofErr w:type="gramStart"/>
      <w:r w:rsidRPr="000F7EE7">
        <w:t>контроля за</w:t>
      </w:r>
      <w:proofErr w:type="gramEnd"/>
      <w:r w:rsidRPr="000F7EE7">
        <w:t xml:space="preserve"> ее проведением определяется настоящим Законом и иными нормативными правовыми актами, принимаемыми федеральными органами государственной власти, органами государственной власти субъектов Российской Федерации.</w:t>
      </w:r>
    </w:p>
    <w:p w:rsidR="002009D2" w:rsidRPr="000F7EE7" w:rsidRDefault="00DA6793" w:rsidP="00514690">
      <w:pPr>
        <w:pStyle w:val="21"/>
        <w:shd w:val="clear" w:color="auto" w:fill="auto"/>
        <w:ind w:left="20" w:right="20" w:firstLine="680"/>
        <w:jc w:val="both"/>
      </w:pPr>
      <w:proofErr w:type="gramStart"/>
      <w:r w:rsidRPr="000F7EE7">
        <w:t xml:space="preserve">В настоящее время приказом Министерства обороны Российской Федерации от 19 ноября 2014 года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 (далее - Приказ № 845) частично </w:t>
      </w:r>
      <w:r w:rsidR="00F67BCA" w:rsidRPr="000F7EE7">
        <w:t>у</w:t>
      </w:r>
      <w:r w:rsidRPr="000F7EE7">
        <w:t>регулир</w:t>
      </w:r>
      <w:r w:rsidR="00F67BCA" w:rsidRPr="000F7EE7">
        <w:t>ована</w:t>
      </w:r>
      <w:proofErr w:type="gramEnd"/>
      <w:r w:rsidRPr="000F7EE7">
        <w:t xml:space="preserve"> деятельность поисковых о</w:t>
      </w:r>
      <w:r w:rsidR="00DF54E9" w:rsidRPr="000F7EE7">
        <w:t>бъединений при организации и проведение поисковой работы.</w:t>
      </w:r>
      <w:r w:rsidR="002009D2" w:rsidRPr="000F7EE7">
        <w:t xml:space="preserve"> </w:t>
      </w:r>
      <w:r w:rsidR="00F67BCA" w:rsidRPr="000F7EE7">
        <w:t xml:space="preserve">Вместе с тем </w:t>
      </w:r>
      <w:r w:rsidR="002009D2" w:rsidRPr="000F7EE7">
        <w:t>П</w:t>
      </w:r>
      <w:r w:rsidR="00514690" w:rsidRPr="000F7EE7">
        <w:t xml:space="preserve">риказом № 845 </w:t>
      </w:r>
      <w:r w:rsidR="002009D2" w:rsidRPr="000F7EE7">
        <w:t>не определены</w:t>
      </w:r>
      <w:r w:rsidR="00F67BCA" w:rsidRPr="000F7EE7">
        <w:t xml:space="preserve"> </w:t>
      </w:r>
      <w:r w:rsidR="002009D2" w:rsidRPr="000F7EE7">
        <w:t xml:space="preserve">порядок допуска </w:t>
      </w:r>
      <w:r w:rsidR="00514690" w:rsidRPr="000F7EE7">
        <w:t>к поисковым работам,</w:t>
      </w:r>
      <w:r w:rsidR="002009D2" w:rsidRPr="000F7EE7">
        <w:t xml:space="preserve"> ограничения при проведении поисковых работ</w:t>
      </w:r>
      <w:r w:rsidR="00514690" w:rsidRPr="000F7EE7">
        <w:t>.</w:t>
      </w:r>
    </w:p>
    <w:p w:rsidR="00112FC8" w:rsidRPr="000F7EE7" w:rsidRDefault="00DA6793" w:rsidP="00DA6793">
      <w:pPr>
        <w:pStyle w:val="21"/>
        <w:shd w:val="clear" w:color="auto" w:fill="auto"/>
        <w:ind w:left="20" w:right="20" w:firstLine="680"/>
        <w:jc w:val="both"/>
      </w:pPr>
      <w:r w:rsidRPr="000F7EE7">
        <w:t xml:space="preserve">Проектом </w:t>
      </w:r>
      <w:r w:rsidR="00563D13" w:rsidRPr="000F7EE7">
        <w:t>П</w:t>
      </w:r>
      <w:r w:rsidRPr="000F7EE7">
        <w:t>орядка проведения поисковой работы на территории Ленинградской области и осуществлени</w:t>
      </w:r>
      <w:r w:rsidR="00563D13" w:rsidRPr="000F7EE7">
        <w:t>я</w:t>
      </w:r>
      <w:r w:rsidRPr="000F7EE7">
        <w:t xml:space="preserve"> </w:t>
      </w:r>
      <w:proofErr w:type="gramStart"/>
      <w:r w:rsidRPr="000F7EE7">
        <w:t>контроля за</w:t>
      </w:r>
      <w:proofErr w:type="gramEnd"/>
      <w:r w:rsidRPr="000F7EE7">
        <w:t xml:space="preserve"> ее проведением </w:t>
      </w:r>
      <w:r w:rsidR="00112FC8" w:rsidRPr="000F7EE7">
        <w:t xml:space="preserve">с учетом положений Приказа № 845 </w:t>
      </w:r>
      <w:r w:rsidRPr="000F7EE7">
        <w:t>предлагается</w:t>
      </w:r>
      <w:r w:rsidR="00112FC8" w:rsidRPr="000F7EE7">
        <w:t>:</w:t>
      </w:r>
    </w:p>
    <w:p w:rsidR="00DA6793" w:rsidRPr="000F7EE7" w:rsidRDefault="00F67BCA" w:rsidP="00514690">
      <w:pPr>
        <w:pStyle w:val="21"/>
        <w:numPr>
          <w:ilvl w:val="0"/>
          <w:numId w:val="2"/>
        </w:numPr>
        <w:shd w:val="clear" w:color="auto" w:fill="auto"/>
        <w:ind w:left="0" w:right="20" w:firstLine="709"/>
        <w:jc w:val="both"/>
      </w:pPr>
      <w:r w:rsidRPr="000F7EE7">
        <w:t xml:space="preserve">определить перечень документов, </w:t>
      </w:r>
      <w:r w:rsidR="0010532F">
        <w:t>рекомендованный для представления п</w:t>
      </w:r>
      <w:r w:rsidR="00421617" w:rsidRPr="000F7EE7">
        <w:t>оисковы</w:t>
      </w:r>
      <w:r w:rsidR="0010532F">
        <w:t>ми</w:t>
      </w:r>
      <w:r w:rsidR="00421617" w:rsidRPr="000F7EE7">
        <w:t xml:space="preserve"> </w:t>
      </w:r>
      <w:r w:rsidRPr="000F7EE7">
        <w:t>объединения</w:t>
      </w:r>
      <w:r w:rsidR="0010532F">
        <w:t>ми</w:t>
      </w:r>
      <w:r w:rsidRPr="000F7EE7">
        <w:t xml:space="preserve"> </w:t>
      </w:r>
      <w:r w:rsidR="000F7EE7">
        <w:t>в уполномоченный орган</w:t>
      </w:r>
      <w:r w:rsidR="0010532F">
        <w:t xml:space="preserve"> Ленинградской области</w:t>
      </w:r>
      <w:r w:rsidRPr="000F7EE7">
        <w:t xml:space="preserve">. </w:t>
      </w:r>
      <w:r w:rsidR="00560495" w:rsidRPr="000F7EE7">
        <w:t>С</w:t>
      </w:r>
      <w:r w:rsidR="00514690" w:rsidRPr="000F7EE7">
        <w:t>огласовани</w:t>
      </w:r>
      <w:r w:rsidR="00560495" w:rsidRPr="000F7EE7">
        <w:t>е</w:t>
      </w:r>
      <w:r w:rsidR="00514690" w:rsidRPr="000F7EE7">
        <w:t xml:space="preserve"> проведения </w:t>
      </w:r>
      <w:r w:rsidR="00421617" w:rsidRPr="000F7EE7">
        <w:t>полев</w:t>
      </w:r>
      <w:r w:rsidR="00563D13" w:rsidRPr="000F7EE7">
        <w:t>ой</w:t>
      </w:r>
      <w:r w:rsidR="00421617" w:rsidRPr="000F7EE7">
        <w:t xml:space="preserve"> </w:t>
      </w:r>
      <w:r w:rsidR="00514690" w:rsidRPr="000F7EE7">
        <w:t>поисков</w:t>
      </w:r>
      <w:r w:rsidR="00563D13" w:rsidRPr="000F7EE7">
        <w:t>ой</w:t>
      </w:r>
      <w:r w:rsidR="00514690" w:rsidRPr="000F7EE7">
        <w:t xml:space="preserve"> работ</w:t>
      </w:r>
      <w:r w:rsidR="00563D13" w:rsidRPr="000F7EE7">
        <w:t>ы</w:t>
      </w:r>
      <w:r w:rsidR="00514690" w:rsidRPr="000F7EE7">
        <w:t xml:space="preserve"> с заинтересованными органами</w:t>
      </w:r>
      <w:r w:rsidR="00B170DA" w:rsidRPr="000F7EE7">
        <w:t xml:space="preserve"> обеспечивается уполномоченным органом</w:t>
      </w:r>
      <w:r w:rsidR="0010532F">
        <w:t xml:space="preserve"> Ленинградской области, что </w:t>
      </w:r>
      <w:r w:rsidR="00B170DA" w:rsidRPr="000F7EE7">
        <w:t xml:space="preserve">позволит </w:t>
      </w:r>
      <w:r w:rsidR="007A743F" w:rsidRPr="000F7EE7">
        <w:t>ве</w:t>
      </w:r>
      <w:r w:rsidR="00B170DA" w:rsidRPr="000F7EE7">
        <w:t>сти</w:t>
      </w:r>
      <w:r w:rsidR="007A743F" w:rsidRPr="000F7EE7">
        <w:t xml:space="preserve"> учет поисковых объединений</w:t>
      </w:r>
      <w:r w:rsidR="00B170DA" w:rsidRPr="000F7EE7">
        <w:t>,</w:t>
      </w:r>
      <w:r w:rsidR="007A743F" w:rsidRPr="000F7EE7">
        <w:t xml:space="preserve"> осуществляющих свою деятельность на территории </w:t>
      </w:r>
      <w:r w:rsidR="0010532F">
        <w:t>региона</w:t>
      </w:r>
      <w:r w:rsidR="00073D0D" w:rsidRPr="000F7EE7">
        <w:t>.</w:t>
      </w:r>
      <w:r w:rsidR="00514690" w:rsidRPr="000F7EE7">
        <w:t xml:space="preserve"> </w:t>
      </w:r>
      <w:r w:rsidR="00073D0D" w:rsidRPr="000F7EE7">
        <w:t>Частью второй стать</w:t>
      </w:r>
      <w:r w:rsidR="00563D13" w:rsidRPr="000F7EE7">
        <w:t>и</w:t>
      </w:r>
      <w:r w:rsidR="00073D0D" w:rsidRPr="000F7EE7">
        <w:t xml:space="preserve"> 8 Закона Российской Федерации № 4292-1 </w:t>
      </w:r>
      <w:r w:rsidR="00E21C67" w:rsidRPr="000F7EE7">
        <w:t xml:space="preserve">в редакции Федерального закона № 119-ФЗ </w:t>
      </w:r>
      <w:r w:rsidR="00073D0D" w:rsidRPr="000F7EE7">
        <w:t>установлено, что 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  <w:r w:rsidR="007A743F" w:rsidRPr="000F7EE7">
        <w:t xml:space="preserve"> </w:t>
      </w:r>
    </w:p>
    <w:p w:rsidR="00112FC8" w:rsidRPr="000F7EE7" w:rsidRDefault="00112FC8" w:rsidP="00112FC8">
      <w:pPr>
        <w:pStyle w:val="21"/>
        <w:numPr>
          <w:ilvl w:val="0"/>
          <w:numId w:val="2"/>
        </w:numPr>
        <w:shd w:val="clear" w:color="auto" w:fill="auto"/>
        <w:ind w:left="0" w:right="20" w:firstLine="700"/>
        <w:jc w:val="both"/>
      </w:pPr>
      <w:r w:rsidRPr="000F7EE7">
        <w:t>ввести возрастной ценз для участников поисковой работы, поскольку п</w:t>
      </w:r>
      <w:r w:rsidR="00DA6793" w:rsidRPr="000F7EE7">
        <w:t>оисковая работа имеет свою специфику, сопряжена с опасностью, требует специальной подготовки</w:t>
      </w:r>
      <w:r w:rsidRPr="000F7EE7">
        <w:t>;</w:t>
      </w:r>
    </w:p>
    <w:p w:rsidR="007A743F" w:rsidRDefault="004E04FC" w:rsidP="007A743F">
      <w:pPr>
        <w:pStyle w:val="21"/>
        <w:numPr>
          <w:ilvl w:val="0"/>
          <w:numId w:val="2"/>
        </w:numPr>
        <w:ind w:left="20" w:right="20" w:firstLine="680"/>
        <w:jc w:val="both"/>
      </w:pPr>
      <w:r w:rsidRPr="000F7EE7">
        <w:t xml:space="preserve">определить </w:t>
      </w:r>
      <w:r w:rsidR="000F7EE7">
        <w:t>порядок взаимодействия</w:t>
      </w:r>
      <w:r w:rsidR="007A743F" w:rsidRPr="000F7EE7">
        <w:t xml:space="preserve"> поискового объединения </w:t>
      </w:r>
      <w:r w:rsidRPr="000F7EE7">
        <w:t xml:space="preserve">с органами исполнительной власти </w:t>
      </w:r>
      <w:r w:rsidR="0010532F">
        <w:t xml:space="preserve">Ленинградской области </w:t>
      </w:r>
      <w:r w:rsidR="007A743F" w:rsidRPr="000F7EE7">
        <w:t>в случае обнаружения в ходе полев</w:t>
      </w:r>
      <w:r w:rsidR="00563D13" w:rsidRPr="000F7EE7">
        <w:t>ой</w:t>
      </w:r>
      <w:r w:rsidR="007A743F" w:rsidRPr="000F7EE7">
        <w:t xml:space="preserve"> поисков</w:t>
      </w:r>
      <w:r w:rsidR="00563D13" w:rsidRPr="000F7EE7">
        <w:t>ой</w:t>
      </w:r>
      <w:r w:rsidR="007A743F" w:rsidRPr="000F7EE7">
        <w:t xml:space="preserve"> работ</w:t>
      </w:r>
      <w:r w:rsidR="00563D13" w:rsidRPr="000F7EE7">
        <w:t>ы</w:t>
      </w:r>
      <w:r w:rsidR="007A743F" w:rsidRPr="000F7EE7">
        <w:t xml:space="preserve"> </w:t>
      </w:r>
      <w:r w:rsidRPr="000F7EE7">
        <w:t xml:space="preserve">останков погибших при защите Отечества и (или) </w:t>
      </w:r>
      <w:r w:rsidR="007A743F" w:rsidRPr="000F7EE7">
        <w:t>памятников, стел, обелисков, других мемориальных сооружений и объектов;</w:t>
      </w:r>
    </w:p>
    <w:p w:rsidR="00260E5F" w:rsidRPr="000F7EE7" w:rsidRDefault="00260E5F" w:rsidP="007A743F">
      <w:pPr>
        <w:pStyle w:val="21"/>
        <w:numPr>
          <w:ilvl w:val="0"/>
          <w:numId w:val="2"/>
        </w:numPr>
        <w:ind w:left="20" w:right="20" w:firstLine="680"/>
        <w:jc w:val="both"/>
      </w:pPr>
      <w:r>
        <w:t xml:space="preserve">определить порядок получения информации </w:t>
      </w:r>
      <w:r>
        <w:t>уполномоченны</w:t>
      </w:r>
      <w:r>
        <w:t>м</w:t>
      </w:r>
      <w:r>
        <w:t xml:space="preserve"> орган</w:t>
      </w:r>
      <w:r>
        <w:t>ом</w:t>
      </w:r>
      <w:r>
        <w:t xml:space="preserve"> Ленинградской области</w:t>
      </w:r>
      <w:r>
        <w:t xml:space="preserve"> для </w:t>
      </w:r>
      <w:r w:rsidRPr="000F7EE7">
        <w:t>формир</w:t>
      </w:r>
      <w:r>
        <w:t xml:space="preserve">ования </w:t>
      </w:r>
      <w:r w:rsidRPr="000F7EE7">
        <w:t>поименны</w:t>
      </w:r>
      <w:r>
        <w:t>х</w:t>
      </w:r>
      <w:r w:rsidRPr="000F7EE7">
        <w:t xml:space="preserve"> списк</w:t>
      </w:r>
      <w:r>
        <w:t>ов</w:t>
      </w:r>
      <w:r w:rsidRPr="000F7EE7">
        <w:t xml:space="preserve"> погибших при защите Отечества, останки которых погребены в воинских захоронениях, находящихся на территории субъекта Российской Федерации</w:t>
      </w:r>
      <w:r>
        <w:t>;</w:t>
      </w:r>
      <w:bookmarkStart w:id="0" w:name="_GoBack"/>
      <w:bookmarkEnd w:id="0"/>
    </w:p>
    <w:p w:rsidR="007A743F" w:rsidRPr="000F7EE7" w:rsidRDefault="001F56CE" w:rsidP="00893214">
      <w:pPr>
        <w:pStyle w:val="21"/>
        <w:numPr>
          <w:ilvl w:val="0"/>
          <w:numId w:val="2"/>
        </w:numPr>
        <w:ind w:left="20" w:right="20" w:firstLine="680"/>
        <w:jc w:val="both"/>
      </w:pPr>
      <w:r w:rsidRPr="000F7EE7">
        <w:t xml:space="preserve">установить порядок </w:t>
      </w:r>
      <w:proofErr w:type="gramStart"/>
      <w:r w:rsidRPr="000F7EE7">
        <w:t>контроля за</w:t>
      </w:r>
      <w:proofErr w:type="gramEnd"/>
      <w:r w:rsidRPr="000F7EE7">
        <w:t xml:space="preserve"> осуществлением поисковой работы на территории Ленинградской области.</w:t>
      </w:r>
    </w:p>
    <w:p w:rsidR="00A17672" w:rsidRPr="000F7EE7" w:rsidRDefault="00A17672">
      <w:pPr>
        <w:pStyle w:val="21"/>
        <w:shd w:val="clear" w:color="auto" w:fill="auto"/>
        <w:ind w:left="20" w:right="20" w:firstLine="680"/>
        <w:jc w:val="both"/>
      </w:pPr>
    </w:p>
    <w:p w:rsidR="00A17672" w:rsidRPr="000F7EE7" w:rsidRDefault="00A17672">
      <w:pPr>
        <w:pStyle w:val="21"/>
        <w:shd w:val="clear" w:color="auto" w:fill="auto"/>
        <w:ind w:left="20" w:right="20" w:firstLine="680"/>
        <w:jc w:val="both"/>
      </w:pPr>
    </w:p>
    <w:p w:rsidR="00017790" w:rsidRPr="000F7EE7" w:rsidRDefault="00017790" w:rsidP="00017790">
      <w:pPr>
        <w:pStyle w:val="21"/>
        <w:shd w:val="clear" w:color="auto" w:fill="auto"/>
        <w:ind w:left="20" w:hanging="20"/>
        <w:jc w:val="both"/>
      </w:pPr>
      <w:r w:rsidRPr="000F7EE7">
        <w:t>Председатель</w:t>
      </w:r>
    </w:p>
    <w:p w:rsidR="000F7EE7" w:rsidRDefault="00017790" w:rsidP="000F7EE7">
      <w:pPr>
        <w:pStyle w:val="21"/>
        <w:shd w:val="clear" w:color="auto" w:fill="auto"/>
        <w:ind w:left="20" w:hanging="20"/>
        <w:jc w:val="both"/>
      </w:pPr>
      <w:r w:rsidRPr="000F7EE7">
        <w:t>комитета по молодежной политике</w:t>
      </w:r>
    </w:p>
    <w:p w:rsidR="00017790" w:rsidRDefault="00017790" w:rsidP="00381844">
      <w:pPr>
        <w:pStyle w:val="21"/>
        <w:shd w:val="clear" w:color="auto" w:fill="auto"/>
        <w:ind w:left="20" w:hanging="20"/>
        <w:jc w:val="both"/>
      </w:pPr>
      <w:r w:rsidRPr="000F7EE7">
        <w:t>Ленинградской облас</w:t>
      </w:r>
      <w:r w:rsidR="00381844">
        <w:t>ти</w:t>
      </w:r>
      <w:r w:rsidR="00381844">
        <w:tab/>
      </w:r>
      <w:r w:rsidR="00381844">
        <w:tab/>
      </w:r>
      <w:r w:rsidR="00381844">
        <w:tab/>
      </w:r>
      <w:r w:rsidR="00381844">
        <w:tab/>
      </w:r>
      <w:r w:rsidR="00C25B08">
        <w:tab/>
      </w:r>
      <w:r w:rsidR="00381844">
        <w:tab/>
      </w:r>
      <w:r w:rsidR="00381844">
        <w:tab/>
        <w:t xml:space="preserve">         М.А. Григорьева</w:t>
      </w:r>
    </w:p>
    <w:sectPr w:rsidR="00017790" w:rsidSect="0010532F">
      <w:type w:val="continuous"/>
      <w:pgSz w:w="11909" w:h="16838"/>
      <w:pgMar w:top="1135" w:right="569" w:bottom="166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D1" w:rsidRDefault="009E1FD1">
      <w:r>
        <w:separator/>
      </w:r>
    </w:p>
  </w:endnote>
  <w:endnote w:type="continuationSeparator" w:id="0">
    <w:p w:rsidR="009E1FD1" w:rsidRDefault="009E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D1" w:rsidRDefault="009E1FD1"/>
  </w:footnote>
  <w:footnote w:type="continuationSeparator" w:id="0">
    <w:p w:rsidR="009E1FD1" w:rsidRDefault="009E1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9E1"/>
    <w:multiLevelType w:val="hybridMultilevel"/>
    <w:tmpl w:val="47029A22"/>
    <w:lvl w:ilvl="0" w:tplc="578ADF9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B523031"/>
    <w:multiLevelType w:val="hybridMultilevel"/>
    <w:tmpl w:val="E4C0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0C9D"/>
    <w:multiLevelType w:val="hybridMultilevel"/>
    <w:tmpl w:val="415E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52F25"/>
    <w:multiLevelType w:val="hybridMultilevel"/>
    <w:tmpl w:val="491C2B42"/>
    <w:lvl w:ilvl="0" w:tplc="578ADF9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45A62A3D"/>
    <w:multiLevelType w:val="hybridMultilevel"/>
    <w:tmpl w:val="B0CE76BE"/>
    <w:lvl w:ilvl="0" w:tplc="4C220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7C0571"/>
    <w:multiLevelType w:val="hybridMultilevel"/>
    <w:tmpl w:val="491C2B42"/>
    <w:lvl w:ilvl="0" w:tplc="578ADF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5703F4"/>
    <w:multiLevelType w:val="multilevel"/>
    <w:tmpl w:val="B0787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E1A3D"/>
    <w:rsid w:val="00017790"/>
    <w:rsid w:val="000509AF"/>
    <w:rsid w:val="000600EC"/>
    <w:rsid w:val="00073D0D"/>
    <w:rsid w:val="000D5391"/>
    <w:rsid w:val="000E1A3D"/>
    <w:rsid w:val="000F7EE7"/>
    <w:rsid w:val="0010532F"/>
    <w:rsid w:val="00112FC8"/>
    <w:rsid w:val="00120A44"/>
    <w:rsid w:val="0016698F"/>
    <w:rsid w:val="001A2F90"/>
    <w:rsid w:val="001A52C4"/>
    <w:rsid w:val="001F56CE"/>
    <w:rsid w:val="002009D2"/>
    <w:rsid w:val="00211789"/>
    <w:rsid w:val="00213E17"/>
    <w:rsid w:val="00260E5F"/>
    <w:rsid w:val="00264D7A"/>
    <w:rsid w:val="00302CCF"/>
    <w:rsid w:val="00381844"/>
    <w:rsid w:val="00421617"/>
    <w:rsid w:val="004806B6"/>
    <w:rsid w:val="004955D3"/>
    <w:rsid w:val="004D4FAF"/>
    <w:rsid w:val="004E04FC"/>
    <w:rsid w:val="00514690"/>
    <w:rsid w:val="00560495"/>
    <w:rsid w:val="00563D13"/>
    <w:rsid w:val="00604972"/>
    <w:rsid w:val="00752022"/>
    <w:rsid w:val="007A743F"/>
    <w:rsid w:val="007B3EEA"/>
    <w:rsid w:val="008162D4"/>
    <w:rsid w:val="00893214"/>
    <w:rsid w:val="008D22AF"/>
    <w:rsid w:val="009930CC"/>
    <w:rsid w:val="009C77F9"/>
    <w:rsid w:val="009E1FD1"/>
    <w:rsid w:val="00A17672"/>
    <w:rsid w:val="00A4217A"/>
    <w:rsid w:val="00A62D2F"/>
    <w:rsid w:val="00A66051"/>
    <w:rsid w:val="00AB0358"/>
    <w:rsid w:val="00AC27E7"/>
    <w:rsid w:val="00AE4E50"/>
    <w:rsid w:val="00B170DA"/>
    <w:rsid w:val="00B70234"/>
    <w:rsid w:val="00B77ECD"/>
    <w:rsid w:val="00C25B08"/>
    <w:rsid w:val="00C42F41"/>
    <w:rsid w:val="00C61E5C"/>
    <w:rsid w:val="00C64D26"/>
    <w:rsid w:val="00C81C9E"/>
    <w:rsid w:val="00D60CA8"/>
    <w:rsid w:val="00DA6793"/>
    <w:rsid w:val="00DC1693"/>
    <w:rsid w:val="00DF54E9"/>
    <w:rsid w:val="00E21C67"/>
    <w:rsid w:val="00E37693"/>
    <w:rsid w:val="00E46FBA"/>
    <w:rsid w:val="00E81280"/>
    <w:rsid w:val="00E85D81"/>
    <w:rsid w:val="00F24F08"/>
    <w:rsid w:val="00F67BCA"/>
    <w:rsid w:val="00F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4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42F4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67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4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42F4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67B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B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Охонская</dc:creator>
  <cp:lastModifiedBy>Екатерина Сергеевна Васильева</cp:lastModifiedBy>
  <cp:revision>3</cp:revision>
  <cp:lastPrinted>2021-09-23T14:16:00Z</cp:lastPrinted>
  <dcterms:created xsi:type="dcterms:W3CDTF">2021-12-15T16:32:00Z</dcterms:created>
  <dcterms:modified xsi:type="dcterms:W3CDTF">2021-12-15T16:33:00Z</dcterms:modified>
</cp:coreProperties>
</file>