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E" w:rsidRDefault="004D054E" w:rsidP="004D05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</w:t>
      </w:r>
    </w:p>
    <w:p w:rsidR="004D054E" w:rsidRDefault="004D054E" w:rsidP="004A0B69">
      <w:pPr>
        <w:jc w:val="center"/>
        <w:rPr>
          <w:b/>
          <w:sz w:val="28"/>
          <w:szCs w:val="28"/>
        </w:rPr>
      </w:pP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Pr="00B83683" w:rsidRDefault="008E0783" w:rsidP="00B83683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Default="008842BA" w:rsidP="004A0B69">
      <w:pPr>
        <w:rPr>
          <w:sz w:val="28"/>
          <w:szCs w:val="28"/>
        </w:rPr>
      </w:pPr>
      <w:r w:rsidRPr="00CD3F31">
        <w:rPr>
          <w:sz w:val="28"/>
          <w:szCs w:val="28"/>
        </w:rPr>
        <w:t>«___»  ____________  201</w:t>
      </w:r>
      <w:r w:rsidR="00C62B4E">
        <w:rPr>
          <w:sz w:val="28"/>
          <w:szCs w:val="28"/>
        </w:rPr>
        <w:t>9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4A0B69">
      <w:pPr>
        <w:rPr>
          <w:sz w:val="28"/>
          <w:szCs w:val="28"/>
        </w:rPr>
      </w:pPr>
    </w:p>
    <w:p w:rsidR="00C471A0" w:rsidRDefault="008E0783" w:rsidP="004A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экспертном совете по проведению конкурсного отбора по предоставлению субсидий социально </w:t>
      </w:r>
      <w:proofErr w:type="gramStart"/>
      <w:r>
        <w:rPr>
          <w:b/>
          <w:sz w:val="28"/>
          <w:szCs w:val="28"/>
        </w:rPr>
        <w:t>ориентированным</w:t>
      </w:r>
      <w:proofErr w:type="gramEnd"/>
      <w:r>
        <w:rPr>
          <w:b/>
          <w:sz w:val="28"/>
          <w:szCs w:val="28"/>
        </w:rPr>
        <w:t xml:space="preserve"> некоммерческим организаций Ленинградской области, осуществляющим деятельность в сфере государственной молодежной политики</w:t>
      </w:r>
    </w:p>
    <w:p w:rsidR="008842BA" w:rsidRPr="00CD3F31" w:rsidRDefault="008842BA" w:rsidP="004A0B69">
      <w:pPr>
        <w:jc w:val="both"/>
        <w:rPr>
          <w:sz w:val="28"/>
          <w:szCs w:val="28"/>
        </w:rPr>
      </w:pPr>
    </w:p>
    <w:p w:rsidR="00C864CD" w:rsidRPr="00C864CD" w:rsidRDefault="008E0783" w:rsidP="00C62B4E">
      <w:pPr>
        <w:suppressAutoHyphens w:val="0"/>
        <w:spacing w:line="276" w:lineRule="auto"/>
        <w:ind w:firstLine="360"/>
        <w:jc w:val="both"/>
        <w:rPr>
          <w:sz w:val="32"/>
          <w:szCs w:val="28"/>
        </w:rPr>
      </w:pPr>
      <w:r>
        <w:rPr>
          <w:sz w:val="28"/>
          <w:lang w:eastAsia="ru-RU"/>
        </w:rPr>
        <w:t>В соответствие с Порядками</w:t>
      </w:r>
      <w:r w:rsidR="00C864CD">
        <w:rPr>
          <w:sz w:val="28"/>
          <w:lang w:eastAsia="ru-RU"/>
        </w:rPr>
        <w:t xml:space="preserve"> </w:t>
      </w:r>
      <w:r w:rsidR="00C864CD" w:rsidRPr="00C864CD">
        <w:rPr>
          <w:sz w:val="28"/>
          <w:lang w:eastAsia="ru-RU"/>
        </w:rPr>
        <w:t xml:space="preserve">определения объема и предоставления субсидий из областного бюджета Ленинградской области </w:t>
      </w:r>
      <w:r>
        <w:rPr>
          <w:sz w:val="28"/>
          <w:lang w:eastAsia="ru-RU"/>
        </w:rPr>
        <w:t xml:space="preserve">в рамках </w:t>
      </w:r>
      <w:r w:rsidR="00C864CD" w:rsidRPr="00C864CD">
        <w:rPr>
          <w:sz w:val="28"/>
          <w:lang w:eastAsia="ru-RU"/>
        </w:rPr>
        <w:t>государственной программы Ленинградской области «Устойчивое общественное раз</w:t>
      </w:r>
      <w:r>
        <w:rPr>
          <w:sz w:val="28"/>
          <w:lang w:eastAsia="ru-RU"/>
        </w:rPr>
        <w:t>витие в Ленинградской области»</w:t>
      </w:r>
      <w:r w:rsidR="00C864CD" w:rsidRPr="00C864CD">
        <w:rPr>
          <w:sz w:val="28"/>
          <w:lang w:eastAsia="ru-RU"/>
        </w:rPr>
        <w:t xml:space="preserve"> социально ориентированным некоммерческим организациям Ленинградской области, осуществляющим деятельность в сфере  </w:t>
      </w:r>
      <w:r>
        <w:rPr>
          <w:sz w:val="28"/>
          <w:lang w:eastAsia="ru-RU"/>
        </w:rPr>
        <w:t>государственной молодежной политики</w:t>
      </w:r>
      <w:r w:rsidR="00C864CD">
        <w:rPr>
          <w:sz w:val="28"/>
          <w:lang w:eastAsia="ru-RU"/>
        </w:rPr>
        <w:t>, утвержденным</w:t>
      </w:r>
      <w:r>
        <w:rPr>
          <w:sz w:val="28"/>
          <w:lang w:eastAsia="ru-RU"/>
        </w:rPr>
        <w:t>и</w:t>
      </w:r>
      <w:r w:rsidR="00C864CD">
        <w:rPr>
          <w:sz w:val="28"/>
          <w:lang w:eastAsia="ru-RU"/>
        </w:rPr>
        <w:t xml:space="preserve"> постановлением Правительства Ленинградской области № 539 от 29 декабря 2018 года</w:t>
      </w:r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п</w:t>
      </w:r>
      <w:proofErr w:type="gramEnd"/>
      <w:r>
        <w:rPr>
          <w:sz w:val="28"/>
          <w:lang w:eastAsia="ru-RU"/>
        </w:rPr>
        <w:t xml:space="preserve"> р и к а з ы в а ю</w:t>
      </w:r>
      <w:r w:rsidR="00C864CD">
        <w:rPr>
          <w:sz w:val="28"/>
          <w:lang w:eastAsia="ru-RU"/>
        </w:rPr>
        <w:t xml:space="preserve">: </w:t>
      </w:r>
    </w:p>
    <w:p w:rsidR="008E0783" w:rsidRDefault="008E0783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экспертном совете по проведению конкурсных отборов по предоставлению субсидии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политики, согласно приложению к настоящему приказу.</w:t>
      </w:r>
    </w:p>
    <w:p w:rsidR="008E0783" w:rsidRDefault="008E0783" w:rsidP="008E0783">
      <w:pPr>
        <w:pStyle w:val="ae"/>
        <w:spacing w:line="276" w:lineRule="auto"/>
        <w:ind w:left="66"/>
        <w:jc w:val="both"/>
        <w:rPr>
          <w:sz w:val="28"/>
          <w:szCs w:val="28"/>
        </w:rPr>
      </w:pPr>
    </w:p>
    <w:p w:rsidR="008E0783" w:rsidRDefault="008E0783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E0783" w:rsidRPr="008E0783" w:rsidRDefault="008E0783" w:rsidP="008E0783">
      <w:pPr>
        <w:pStyle w:val="ae"/>
        <w:rPr>
          <w:sz w:val="28"/>
          <w:szCs w:val="28"/>
        </w:rPr>
      </w:pPr>
    </w:p>
    <w:p w:rsidR="00B83683" w:rsidRDefault="00B83683" w:rsidP="00C62B4E">
      <w:pPr>
        <w:tabs>
          <w:tab w:val="num" w:pos="0"/>
        </w:tabs>
        <w:ind w:firstLine="66"/>
        <w:rPr>
          <w:sz w:val="20"/>
          <w:szCs w:val="20"/>
        </w:rPr>
      </w:pPr>
    </w:p>
    <w:p w:rsidR="00C62B4E" w:rsidRPr="00CD3F31" w:rsidRDefault="00C62B4E" w:rsidP="00C62B4E">
      <w:pPr>
        <w:tabs>
          <w:tab w:val="num" w:pos="0"/>
        </w:tabs>
        <w:ind w:firstLine="66"/>
        <w:rPr>
          <w:sz w:val="20"/>
          <w:szCs w:val="20"/>
        </w:rPr>
      </w:pPr>
    </w:p>
    <w:p w:rsidR="008842BA" w:rsidRDefault="008842BA" w:rsidP="00B83683">
      <w:pPr>
        <w:keepNext/>
        <w:widowControl w:val="0"/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="004A0B69">
        <w:rPr>
          <w:bCs/>
          <w:iCs/>
          <w:sz w:val="28"/>
          <w:szCs w:val="28"/>
        </w:rPr>
        <w:tab/>
      </w:r>
      <w:r w:rsidR="0092132B">
        <w:rPr>
          <w:bCs/>
          <w:iCs/>
          <w:sz w:val="28"/>
          <w:szCs w:val="28"/>
        </w:rPr>
        <w:t>А.Г. Орлов</w:t>
      </w:r>
      <w:r w:rsidR="004A0B69">
        <w:rPr>
          <w:bCs/>
          <w:iCs/>
          <w:sz w:val="28"/>
          <w:szCs w:val="28"/>
        </w:rPr>
        <w:t xml:space="preserve"> </w:t>
      </w:r>
    </w:p>
    <w:p w:rsidR="003A322E" w:rsidRDefault="003A322E" w:rsidP="0092132B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p w:rsidR="00B83683" w:rsidRPr="00B83683" w:rsidRDefault="0092132B" w:rsidP="0092132B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8E0783" w:rsidRDefault="008E0783">
      <w:pPr>
        <w:suppressAutoHyphens w:val="0"/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8E0783" w:rsidRDefault="008E0783" w:rsidP="008E0783">
      <w:pPr>
        <w:widowControl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УТВЕРЖДЕНО </w:t>
      </w:r>
    </w:p>
    <w:p w:rsidR="008E0783" w:rsidRDefault="008E0783" w:rsidP="008E0783">
      <w:pPr>
        <w:widowControl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Приказом комитета </w:t>
      </w:r>
    </w:p>
    <w:p w:rsidR="008E0783" w:rsidRDefault="008E0783" w:rsidP="008E0783">
      <w:pPr>
        <w:widowControl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 молодежной политике </w:t>
      </w:r>
    </w:p>
    <w:p w:rsidR="008E0783" w:rsidRDefault="008E0783" w:rsidP="008E0783">
      <w:pPr>
        <w:widowControl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Ленинградской области </w:t>
      </w:r>
    </w:p>
    <w:p w:rsidR="003A322E" w:rsidRDefault="008E0783" w:rsidP="008E0783">
      <w:pPr>
        <w:suppressAutoHyphens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От «___» _______ 2019 г. № ____</w:t>
      </w:r>
    </w:p>
    <w:p w:rsidR="008E0783" w:rsidRDefault="008E0783" w:rsidP="008E0783">
      <w:pPr>
        <w:suppressAutoHyphens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(приложение)</w:t>
      </w:r>
    </w:p>
    <w:p w:rsidR="008E0783" w:rsidRDefault="008E0783" w:rsidP="008E0783">
      <w:pPr>
        <w:suppressAutoHyphens w:val="0"/>
        <w:jc w:val="right"/>
        <w:rPr>
          <w:b/>
          <w:sz w:val="28"/>
          <w:szCs w:val="20"/>
        </w:rPr>
      </w:pPr>
    </w:p>
    <w:p w:rsidR="003A322E" w:rsidRDefault="008E0783" w:rsidP="003A322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8E0783" w:rsidRDefault="008E0783" w:rsidP="003A322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 ЭКСПЕРТНОМ СОВЕТЕ</w:t>
      </w:r>
    </w:p>
    <w:p w:rsidR="008E0783" w:rsidRDefault="008E0783" w:rsidP="003A322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</w:t>
      </w:r>
    </w:p>
    <w:p w:rsidR="008E0783" w:rsidRDefault="008E0783" w:rsidP="003A322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ГОСУДАРСТВЕННОЙ МОЛОДЕЖНОЙ ПОЛИТИКИ </w:t>
      </w:r>
    </w:p>
    <w:p w:rsidR="007E3B5E" w:rsidRDefault="007E3B5E" w:rsidP="008E0783">
      <w:pPr>
        <w:widowControl w:val="0"/>
        <w:autoSpaceDE w:val="0"/>
        <w:autoSpaceDN w:val="0"/>
        <w:jc w:val="both"/>
        <w:rPr>
          <w:b/>
          <w:sz w:val="28"/>
          <w:szCs w:val="20"/>
        </w:rPr>
      </w:pPr>
    </w:p>
    <w:p w:rsidR="008E0783" w:rsidRDefault="008E0783" w:rsidP="00583EA9">
      <w:pPr>
        <w:pStyle w:val="ae"/>
        <w:widowControl w:val="0"/>
        <w:numPr>
          <w:ilvl w:val="0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 w:rsidRPr="008E0783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поло</w:t>
      </w:r>
      <w:r w:rsidRPr="008E0783"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 w:rsidRPr="008E0783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8E0783" w:rsidRDefault="008E0783" w:rsidP="00583EA9">
      <w:pPr>
        <w:widowControl w:val="0"/>
        <w:autoSpaceDE w:val="0"/>
        <w:autoSpaceDN w:val="0"/>
        <w:ind w:left="-142" w:firstLine="426"/>
        <w:jc w:val="both"/>
        <w:rPr>
          <w:sz w:val="28"/>
          <w:szCs w:val="28"/>
        </w:rPr>
      </w:pPr>
    </w:p>
    <w:p w:rsidR="008E0783" w:rsidRDefault="008E0783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формирования, организации работы и полномочия экспертного совета по проведению конкурсных отборов </w:t>
      </w:r>
      <w:r>
        <w:rPr>
          <w:sz w:val="28"/>
          <w:szCs w:val="28"/>
        </w:rPr>
        <w:t>по предоставлению субсидии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</w:t>
      </w:r>
      <w:r w:rsidR="00AF7A45">
        <w:rPr>
          <w:sz w:val="28"/>
          <w:szCs w:val="28"/>
        </w:rPr>
        <w:t xml:space="preserve"> (далее, Экспертный совет, конкурсный отбор, субсидия, СО НКО).</w:t>
      </w:r>
    </w:p>
    <w:p w:rsidR="00AF7A45" w:rsidRDefault="00AF7A45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под Экспертным советом подразумевается коллегиальный орган для проведения конкурсного отбора среди соискателей из числа лиц, замещающих должности госуда</w:t>
      </w:r>
      <w:r w:rsidR="004D054E">
        <w:rPr>
          <w:sz w:val="28"/>
          <w:szCs w:val="28"/>
        </w:rPr>
        <w:t>рственной гражданской службы в к</w:t>
      </w:r>
      <w:r>
        <w:rPr>
          <w:sz w:val="28"/>
          <w:szCs w:val="28"/>
        </w:rPr>
        <w:t>омитете по молодежной политике Ленинградской области и представителей некоммерческих организаций.</w:t>
      </w:r>
    </w:p>
    <w:p w:rsidR="00AF7A45" w:rsidRDefault="00AF7A45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экспертного совета входят члены Экспертного совета, председатель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и секретарь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. Общее число членов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составляет не менее 7 (семи) человек.</w:t>
      </w:r>
    </w:p>
    <w:p w:rsidR="00AF7A45" w:rsidRDefault="00AF7A45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 w:rsidRPr="004D054E">
        <w:rPr>
          <w:sz w:val="28"/>
          <w:szCs w:val="28"/>
        </w:rPr>
        <w:t xml:space="preserve">Персональный состав </w:t>
      </w:r>
      <w:r w:rsidRPr="004D054E">
        <w:rPr>
          <w:sz w:val="28"/>
          <w:szCs w:val="28"/>
        </w:rPr>
        <w:t>Экспертного совета</w:t>
      </w:r>
      <w:r w:rsidR="004D054E" w:rsidRPr="004D054E">
        <w:rPr>
          <w:sz w:val="28"/>
          <w:szCs w:val="28"/>
        </w:rPr>
        <w:t xml:space="preserve"> утверждается распоряжением к</w:t>
      </w:r>
      <w:r w:rsidRPr="004D054E">
        <w:rPr>
          <w:sz w:val="28"/>
          <w:szCs w:val="28"/>
        </w:rPr>
        <w:t>омитета по молодежной</w:t>
      </w:r>
      <w:r w:rsidR="004D054E">
        <w:rPr>
          <w:sz w:val="28"/>
          <w:szCs w:val="28"/>
        </w:rPr>
        <w:t xml:space="preserve"> политике Ленинградской области. </w:t>
      </w:r>
    </w:p>
    <w:p w:rsidR="004D054E" w:rsidRPr="004D054E" w:rsidRDefault="004D054E" w:rsidP="004D054E">
      <w:pPr>
        <w:pStyle w:val="ae"/>
        <w:widowControl w:val="0"/>
        <w:autoSpaceDE w:val="0"/>
        <w:autoSpaceDN w:val="0"/>
        <w:ind w:left="284"/>
        <w:jc w:val="both"/>
        <w:rPr>
          <w:sz w:val="28"/>
          <w:szCs w:val="28"/>
        </w:rPr>
      </w:pPr>
    </w:p>
    <w:p w:rsidR="00AF7A45" w:rsidRDefault="00AF7A45" w:rsidP="00583EA9">
      <w:pPr>
        <w:pStyle w:val="ae"/>
        <w:widowControl w:val="0"/>
        <w:numPr>
          <w:ilvl w:val="0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AF7A45" w:rsidRDefault="00AF7A45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 экспертного совета</w:t>
      </w:r>
    </w:p>
    <w:p w:rsidR="00AF7A45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7A45">
        <w:rPr>
          <w:sz w:val="28"/>
          <w:szCs w:val="28"/>
        </w:rPr>
        <w:t xml:space="preserve">частвует в </w:t>
      </w:r>
      <w:proofErr w:type="gramStart"/>
      <w:r w:rsidR="00AF7A45">
        <w:rPr>
          <w:sz w:val="28"/>
          <w:szCs w:val="28"/>
        </w:rPr>
        <w:t>заседаниях</w:t>
      </w:r>
      <w:proofErr w:type="gramEnd"/>
      <w:r w:rsidR="00AF7A45">
        <w:rPr>
          <w:sz w:val="28"/>
          <w:szCs w:val="28"/>
        </w:rPr>
        <w:t xml:space="preserve"> </w:t>
      </w:r>
      <w:r w:rsidR="00AF7A45">
        <w:rPr>
          <w:sz w:val="28"/>
          <w:szCs w:val="28"/>
        </w:rPr>
        <w:t>Экспертного совета</w:t>
      </w:r>
      <w:r w:rsidR="00AF7A45">
        <w:rPr>
          <w:sz w:val="28"/>
          <w:szCs w:val="28"/>
        </w:rPr>
        <w:t xml:space="preserve"> лично;</w:t>
      </w:r>
    </w:p>
    <w:p w:rsidR="004D054E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7A45" w:rsidRPr="004D054E">
        <w:rPr>
          <w:sz w:val="28"/>
          <w:szCs w:val="28"/>
        </w:rPr>
        <w:t xml:space="preserve">меет право голоса на заседаниях </w:t>
      </w:r>
      <w:r w:rsidR="00AF7A45" w:rsidRPr="004D054E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;</w:t>
      </w:r>
    </w:p>
    <w:p w:rsidR="00AF7A45" w:rsidRPr="004D054E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7A45" w:rsidRPr="004D054E">
        <w:rPr>
          <w:sz w:val="28"/>
          <w:szCs w:val="28"/>
        </w:rPr>
        <w:t xml:space="preserve">существляет рассмотрение и оценку заявок СО НКО на участие в конкурсном </w:t>
      </w:r>
      <w:proofErr w:type="gramStart"/>
      <w:r w:rsidR="00AF7A45" w:rsidRPr="004D054E">
        <w:rPr>
          <w:sz w:val="28"/>
          <w:szCs w:val="28"/>
        </w:rPr>
        <w:t>отборе</w:t>
      </w:r>
      <w:proofErr w:type="gramEnd"/>
      <w:r w:rsidR="00AF7A45" w:rsidRPr="004D054E">
        <w:rPr>
          <w:sz w:val="28"/>
          <w:szCs w:val="28"/>
        </w:rPr>
        <w:t xml:space="preserve"> и иных приложенных документов;</w:t>
      </w:r>
    </w:p>
    <w:p w:rsidR="00AF7A45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7A45">
        <w:rPr>
          <w:sz w:val="28"/>
          <w:szCs w:val="28"/>
        </w:rPr>
        <w:t>меет право внести предложение об уменьшении сметы на реализацию проекта СО НКО, но не более чем на 40% от запрашиваемой суммы;</w:t>
      </w:r>
    </w:p>
    <w:p w:rsidR="00AF7A45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7A45">
        <w:rPr>
          <w:sz w:val="28"/>
          <w:szCs w:val="28"/>
        </w:rPr>
        <w:t>меет право задавать вопросы представителям СО НКО, связанные с  реализацией представляемого проекта.</w:t>
      </w:r>
    </w:p>
    <w:p w:rsidR="00AF7A45" w:rsidRDefault="00AF7A45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: </w:t>
      </w:r>
    </w:p>
    <w:p w:rsidR="00AF7A45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F7A45">
        <w:rPr>
          <w:sz w:val="28"/>
          <w:szCs w:val="28"/>
        </w:rPr>
        <w:t xml:space="preserve">существляет полномочия члена </w:t>
      </w:r>
      <w:r w:rsidR="00AF7A45">
        <w:rPr>
          <w:sz w:val="28"/>
          <w:szCs w:val="28"/>
        </w:rPr>
        <w:t>Экспертного совета</w:t>
      </w:r>
      <w:r w:rsidR="00AF7A45">
        <w:rPr>
          <w:sz w:val="28"/>
          <w:szCs w:val="28"/>
        </w:rPr>
        <w:t>;</w:t>
      </w:r>
    </w:p>
    <w:p w:rsidR="00AF7A45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7A45">
        <w:rPr>
          <w:sz w:val="28"/>
          <w:szCs w:val="28"/>
        </w:rPr>
        <w:t xml:space="preserve">уководит деятельностью </w:t>
      </w:r>
      <w:r w:rsidR="00AF7A45">
        <w:rPr>
          <w:sz w:val="28"/>
          <w:szCs w:val="28"/>
        </w:rPr>
        <w:t>Экспертного совета</w:t>
      </w:r>
      <w:r w:rsidR="00AF7A45">
        <w:rPr>
          <w:sz w:val="28"/>
          <w:szCs w:val="28"/>
        </w:rPr>
        <w:t>;</w:t>
      </w:r>
    </w:p>
    <w:p w:rsidR="00AF7A45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7A45">
        <w:rPr>
          <w:sz w:val="28"/>
          <w:szCs w:val="28"/>
        </w:rPr>
        <w:t xml:space="preserve">едет заседания </w:t>
      </w:r>
      <w:r w:rsidR="00AF7A45">
        <w:rPr>
          <w:sz w:val="28"/>
          <w:szCs w:val="28"/>
        </w:rPr>
        <w:t>Экспертного совета</w:t>
      </w:r>
      <w:r w:rsidR="00AF7A45">
        <w:rPr>
          <w:sz w:val="28"/>
          <w:szCs w:val="28"/>
        </w:rPr>
        <w:t>;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7A45">
        <w:rPr>
          <w:sz w:val="28"/>
          <w:szCs w:val="28"/>
        </w:rPr>
        <w:t xml:space="preserve">одписывает протоколы заседания </w:t>
      </w:r>
      <w:r w:rsidR="00AF7A45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>;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0BA7">
        <w:rPr>
          <w:sz w:val="28"/>
          <w:szCs w:val="28"/>
        </w:rPr>
        <w:t xml:space="preserve">бладает правом решающего голоса в случае равенства голосов при проведении голосования на заседаниях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>.</w:t>
      </w:r>
    </w:p>
    <w:p w:rsidR="007C0BA7" w:rsidRDefault="007C0BA7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: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0BA7">
        <w:rPr>
          <w:sz w:val="28"/>
          <w:szCs w:val="28"/>
        </w:rPr>
        <w:t xml:space="preserve">звещает членов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 xml:space="preserve"> о времени и месте проведения заседаний;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0BA7">
        <w:rPr>
          <w:sz w:val="28"/>
          <w:szCs w:val="28"/>
        </w:rPr>
        <w:t xml:space="preserve">беспечивает ознакомление членов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 xml:space="preserve"> с заявками на участие в конкурсном </w:t>
      </w:r>
      <w:proofErr w:type="gramStart"/>
      <w:r w:rsidR="007C0BA7">
        <w:rPr>
          <w:sz w:val="28"/>
          <w:szCs w:val="28"/>
        </w:rPr>
        <w:t>отборе</w:t>
      </w:r>
      <w:proofErr w:type="gramEnd"/>
      <w:r w:rsidR="007C0BA7">
        <w:rPr>
          <w:sz w:val="28"/>
          <w:szCs w:val="28"/>
        </w:rPr>
        <w:t xml:space="preserve"> и иными приложенными документами;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0BA7">
        <w:rPr>
          <w:sz w:val="28"/>
          <w:szCs w:val="28"/>
        </w:rPr>
        <w:t xml:space="preserve">рганизует проведение заседаний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>;</w:t>
      </w:r>
    </w:p>
    <w:p w:rsidR="00AF7A45" w:rsidRDefault="00AF7A45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 w:rsidRPr="00AF7A45">
        <w:rPr>
          <w:sz w:val="28"/>
          <w:szCs w:val="28"/>
        </w:rPr>
        <w:t xml:space="preserve"> </w:t>
      </w:r>
      <w:proofErr w:type="gramStart"/>
      <w:r w:rsidR="004D054E">
        <w:rPr>
          <w:sz w:val="28"/>
          <w:szCs w:val="28"/>
        </w:rPr>
        <w:t>ф</w:t>
      </w:r>
      <w:r w:rsidR="007C0BA7">
        <w:rPr>
          <w:sz w:val="28"/>
          <w:szCs w:val="28"/>
        </w:rPr>
        <w:t xml:space="preserve">ормирует порядок проведения заседания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 xml:space="preserve"> и следит</w:t>
      </w:r>
      <w:proofErr w:type="gramEnd"/>
      <w:r w:rsidR="007C0BA7">
        <w:rPr>
          <w:sz w:val="28"/>
          <w:szCs w:val="28"/>
        </w:rPr>
        <w:t xml:space="preserve"> за его соблюдением;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C0BA7">
        <w:rPr>
          <w:sz w:val="28"/>
          <w:szCs w:val="28"/>
        </w:rPr>
        <w:t>едет и подписывает</w:t>
      </w:r>
      <w:proofErr w:type="gramEnd"/>
      <w:r w:rsidR="007C0BA7">
        <w:rPr>
          <w:sz w:val="28"/>
          <w:szCs w:val="28"/>
        </w:rPr>
        <w:t xml:space="preserve"> протоколы заседаний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>, направляет протоколы в комитет по молодежной политике Ленинградской области не позднее 1 (одного) дня после заседания;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0BA7">
        <w:rPr>
          <w:sz w:val="28"/>
          <w:szCs w:val="28"/>
        </w:rPr>
        <w:t xml:space="preserve">существляет подготовку оценочных листов, графика представления проектов, справок и иных материалов для проведения заседаний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>;</w:t>
      </w:r>
    </w:p>
    <w:p w:rsidR="007C0BA7" w:rsidRDefault="004D054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C0BA7">
        <w:rPr>
          <w:sz w:val="28"/>
          <w:szCs w:val="28"/>
        </w:rPr>
        <w:t xml:space="preserve">о результатам проведенной членами </w:t>
      </w:r>
      <w:r w:rsidR="007C0BA7">
        <w:rPr>
          <w:sz w:val="28"/>
          <w:szCs w:val="28"/>
        </w:rPr>
        <w:t>Экспертного совета</w:t>
      </w:r>
      <w:r w:rsidR="007C0BA7">
        <w:rPr>
          <w:sz w:val="28"/>
          <w:szCs w:val="28"/>
        </w:rPr>
        <w:t xml:space="preserve"> бальной оценки суммирует баллы по каждой заявке, формирует рейтинг СО НКО в порядке убывания суммарного количества баллов, где СО НКО, чья заявка получила наибольшее количества баллов, занимает наиболее высокую позицию в рейтинге, и представляет его на рассмотрение Экспертному совету.</w:t>
      </w:r>
    </w:p>
    <w:p w:rsidR="00583EA9" w:rsidRDefault="00583EA9" w:rsidP="00583EA9">
      <w:pPr>
        <w:pStyle w:val="ae"/>
        <w:widowControl w:val="0"/>
        <w:autoSpaceDE w:val="0"/>
        <w:autoSpaceDN w:val="0"/>
        <w:ind w:left="284"/>
        <w:jc w:val="both"/>
        <w:rPr>
          <w:sz w:val="28"/>
          <w:szCs w:val="28"/>
        </w:rPr>
      </w:pPr>
    </w:p>
    <w:p w:rsidR="007C0BA7" w:rsidRDefault="007C0BA7" w:rsidP="00583EA9">
      <w:pPr>
        <w:pStyle w:val="ae"/>
        <w:widowControl w:val="0"/>
        <w:numPr>
          <w:ilvl w:val="0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деятельности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7C0BA7" w:rsidRDefault="007C0BA7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первого заседания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определяется комитетом по молодежной политике Ленинградской области.</w:t>
      </w:r>
    </w:p>
    <w:p w:rsidR="007C0BA7" w:rsidRDefault="007C0BA7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принимаются простым большинством голосов от числа членов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, участвующих в заседании, путем открытого голосования.</w:t>
      </w:r>
    </w:p>
    <w:p w:rsidR="007C0BA7" w:rsidRDefault="007C0BA7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является правомочным при участии не менее 5 (пяти) членов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7C0BA7" w:rsidRDefault="007C0BA7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член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лично (прямо или косвенно) заинтересован в итогах конкурса или имеются иные обстоятельства, способные повлиять на участие члена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, он обязан проинформировать об этом Экспертный совет до начала рассмотрения заявок на участие в конкурсном отборе. Под личной заинтересованностью члена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понимается возможность получения им дохо</w:t>
      </w:r>
      <w:r w:rsidR="00612AFA">
        <w:rPr>
          <w:sz w:val="28"/>
          <w:szCs w:val="28"/>
        </w:rPr>
        <w:t>дов либо материальной выгоды не</w:t>
      </w:r>
      <w:r>
        <w:rPr>
          <w:sz w:val="28"/>
          <w:szCs w:val="28"/>
        </w:rPr>
        <w:t>по</w:t>
      </w:r>
      <w:r w:rsidR="00612AFA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редственно для члена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, его близких</w:t>
      </w:r>
      <w:r w:rsidR="00612AFA">
        <w:rPr>
          <w:sz w:val="28"/>
          <w:szCs w:val="28"/>
        </w:rPr>
        <w:t xml:space="preserve"> родственников, а также граждан или организаций, с которыми член </w:t>
      </w:r>
      <w:r w:rsidR="00612AFA">
        <w:rPr>
          <w:sz w:val="28"/>
          <w:szCs w:val="28"/>
        </w:rPr>
        <w:t>Экспертного совета</w:t>
      </w:r>
      <w:r w:rsidR="00612AFA">
        <w:rPr>
          <w:sz w:val="28"/>
          <w:szCs w:val="28"/>
        </w:rPr>
        <w:t xml:space="preserve"> связан финансовыми или иными обязательствами.</w:t>
      </w:r>
    </w:p>
    <w:p w:rsidR="00612AFA" w:rsidRDefault="00612AFA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вправе в любое время заявить о выходе из состава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, подав соответствующее заявление в письменной </w:t>
      </w:r>
      <w:r>
        <w:rPr>
          <w:sz w:val="28"/>
          <w:szCs w:val="28"/>
        </w:rPr>
        <w:lastRenderedPageBreak/>
        <w:t xml:space="preserve">форме председателю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612AFA" w:rsidRDefault="00612AFA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способным повлиять на участие члена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, относятся: </w:t>
      </w:r>
    </w:p>
    <w:p w:rsidR="00612AFA" w:rsidRDefault="00612AFA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(в том числе в течение последних </w:t>
      </w:r>
      <w:r w:rsidR="004D054E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месяцев) члена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или его близких родственников в деятельности СО НКО, являющейся участнице конкурсного отбора, в качестве учредителя, члена коллегиального органа, единоличного исполнительного органа или работника)</w:t>
      </w:r>
      <w:r w:rsidR="00512E06">
        <w:rPr>
          <w:sz w:val="28"/>
          <w:szCs w:val="28"/>
        </w:rPr>
        <w:t>;</w:t>
      </w:r>
      <w:proofErr w:type="gramEnd"/>
    </w:p>
    <w:p w:rsidR="00612AFA" w:rsidRDefault="00512E06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Наличие (в</w:t>
      </w:r>
      <w:r w:rsidR="004D054E">
        <w:rPr>
          <w:sz w:val="28"/>
          <w:szCs w:val="28"/>
        </w:rPr>
        <w:t xml:space="preserve"> том числе в течение последних 12</w:t>
      </w:r>
      <w:r>
        <w:rPr>
          <w:sz w:val="28"/>
          <w:szCs w:val="28"/>
        </w:rPr>
        <w:t xml:space="preserve"> месяцев) у члена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или его близких родственников договорных отношений с СО НКО, являющейся участницей конкурсного отбора;</w:t>
      </w:r>
    </w:p>
    <w:p w:rsidR="00512E06" w:rsidRDefault="00512E06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(в</w:t>
      </w:r>
      <w:r w:rsidR="004D054E">
        <w:rPr>
          <w:sz w:val="28"/>
          <w:szCs w:val="28"/>
        </w:rPr>
        <w:t xml:space="preserve"> том числе в течение последних 12</w:t>
      </w:r>
      <w:r>
        <w:rPr>
          <w:sz w:val="28"/>
          <w:szCs w:val="28"/>
        </w:rPr>
        <w:t xml:space="preserve"> месяцев)</w:t>
      </w:r>
      <w:r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или его близкими родственниками денежных средств, иного имущества, материальной выгоды (в том числе безвозмездно</w:t>
      </w:r>
      <w:r w:rsidR="003F24BE">
        <w:rPr>
          <w:sz w:val="28"/>
          <w:szCs w:val="28"/>
        </w:rPr>
        <w:t xml:space="preserve"> полученных работ, услуг) </w:t>
      </w:r>
      <w:proofErr w:type="gramStart"/>
      <w:r w:rsidR="003F24BE">
        <w:rPr>
          <w:sz w:val="28"/>
          <w:szCs w:val="28"/>
        </w:rPr>
        <w:t>от</w:t>
      </w:r>
      <w:proofErr w:type="gramEnd"/>
      <w:r w:rsidR="003F24BE">
        <w:rPr>
          <w:sz w:val="28"/>
          <w:szCs w:val="28"/>
        </w:rPr>
        <w:t xml:space="preserve"> </w:t>
      </w:r>
      <w:proofErr w:type="gramStart"/>
      <w:r w:rsidR="003F24BE">
        <w:rPr>
          <w:sz w:val="28"/>
          <w:szCs w:val="28"/>
        </w:rPr>
        <w:t>СО</w:t>
      </w:r>
      <w:proofErr w:type="gramEnd"/>
      <w:r w:rsidR="003F24BE">
        <w:rPr>
          <w:sz w:val="28"/>
          <w:szCs w:val="28"/>
        </w:rPr>
        <w:t xml:space="preserve"> НКО, </w:t>
      </w:r>
      <w:r>
        <w:rPr>
          <w:sz w:val="28"/>
          <w:szCs w:val="28"/>
        </w:rPr>
        <w:t xml:space="preserve"> </w:t>
      </w:r>
      <w:r w:rsidR="003F24BE">
        <w:rPr>
          <w:sz w:val="28"/>
          <w:szCs w:val="28"/>
        </w:rPr>
        <w:t>являющейся участницей конкурсного отбора;</w:t>
      </w:r>
    </w:p>
    <w:p w:rsidR="003F24BE" w:rsidRDefault="003F24B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Наличие (в</w:t>
      </w:r>
      <w:r w:rsidR="004D054E">
        <w:rPr>
          <w:sz w:val="28"/>
          <w:szCs w:val="28"/>
        </w:rPr>
        <w:t xml:space="preserve"> том числе в течение последних 12</w:t>
      </w:r>
      <w:r>
        <w:rPr>
          <w:sz w:val="28"/>
          <w:szCs w:val="28"/>
        </w:rPr>
        <w:t xml:space="preserve"> месяцев) у члена Экспертного совета или его близких родственников</w:t>
      </w:r>
      <w:r>
        <w:rPr>
          <w:sz w:val="28"/>
          <w:szCs w:val="28"/>
        </w:rPr>
        <w:t xml:space="preserve"> судебных споров с СО НКО, </w:t>
      </w:r>
      <w:r>
        <w:rPr>
          <w:sz w:val="28"/>
          <w:szCs w:val="28"/>
        </w:rPr>
        <w:t>являющейся участницей конкурсного отбора</w:t>
      </w:r>
      <w:r>
        <w:rPr>
          <w:sz w:val="28"/>
          <w:szCs w:val="28"/>
        </w:rPr>
        <w:t>, ее учредителем или руководителем;</w:t>
      </w:r>
    </w:p>
    <w:p w:rsidR="003F24BE" w:rsidRDefault="003F24B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(в том числе в</w:t>
      </w:r>
      <w:r w:rsidR="004D054E">
        <w:rPr>
          <w:sz w:val="28"/>
          <w:szCs w:val="28"/>
        </w:rPr>
        <w:t xml:space="preserve"> течение последних 12</w:t>
      </w:r>
      <w:r>
        <w:rPr>
          <w:sz w:val="28"/>
          <w:szCs w:val="28"/>
        </w:rPr>
        <w:t xml:space="preserve"> месяцев) </w:t>
      </w:r>
      <w:r>
        <w:rPr>
          <w:sz w:val="28"/>
          <w:szCs w:val="28"/>
        </w:rPr>
        <w:t xml:space="preserve">члена Экспертного совета </w:t>
      </w:r>
      <w:r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с СО НКО, являющейся участницей конкурсного отбора,</w:t>
      </w:r>
      <w:r>
        <w:rPr>
          <w:sz w:val="28"/>
          <w:szCs w:val="28"/>
        </w:rPr>
        <w:t xml:space="preserve"> в качества добровольца;</w:t>
      </w:r>
    </w:p>
    <w:p w:rsidR="003F24BE" w:rsidRDefault="003F24B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членом </w:t>
      </w:r>
      <w:r>
        <w:rPr>
          <w:sz w:val="28"/>
          <w:szCs w:val="28"/>
        </w:rPr>
        <w:t>Экспертного совета</w:t>
      </w:r>
      <w:r w:rsidR="004D054E">
        <w:rPr>
          <w:sz w:val="28"/>
          <w:szCs w:val="28"/>
        </w:rPr>
        <w:t xml:space="preserve"> содействия СО</w:t>
      </w:r>
      <w:r>
        <w:rPr>
          <w:sz w:val="28"/>
          <w:szCs w:val="28"/>
        </w:rPr>
        <w:t xml:space="preserve"> НКО, являющейся участницей конкурсного отбора,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:rsidR="003F24BE" w:rsidRDefault="003F24BE" w:rsidP="00583EA9">
      <w:pPr>
        <w:pStyle w:val="ae"/>
        <w:widowControl w:val="0"/>
        <w:numPr>
          <w:ilvl w:val="2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обстоятельства, при которых возникает или может возникнуть противоречие между личной заинтересованностью члена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и функциями </w:t>
      </w:r>
      <w:r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3F24BE" w:rsidRDefault="003F24BE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обстоятельств, указанных в п. 3.6. настоящего Положения, Экспертный совет расс</w:t>
      </w:r>
      <w:r w:rsidR="004D054E">
        <w:rPr>
          <w:sz w:val="28"/>
          <w:szCs w:val="28"/>
        </w:rPr>
        <w:t xml:space="preserve">матривает вопрос о лишении </w:t>
      </w:r>
      <w:r>
        <w:rPr>
          <w:sz w:val="28"/>
          <w:szCs w:val="28"/>
        </w:rPr>
        <w:t xml:space="preserve"> </w:t>
      </w:r>
      <w:r w:rsidR="004D054E">
        <w:rPr>
          <w:sz w:val="28"/>
          <w:szCs w:val="28"/>
        </w:rPr>
        <w:t xml:space="preserve">права голоса </w:t>
      </w:r>
      <w:r>
        <w:rPr>
          <w:sz w:val="28"/>
          <w:szCs w:val="28"/>
        </w:rPr>
        <w:t xml:space="preserve">члена </w:t>
      </w:r>
      <w:r w:rsidR="00583EA9">
        <w:rPr>
          <w:sz w:val="28"/>
          <w:szCs w:val="28"/>
        </w:rPr>
        <w:t>Экспертного совета</w:t>
      </w:r>
      <w:r w:rsidR="004D054E">
        <w:rPr>
          <w:sz w:val="28"/>
          <w:szCs w:val="28"/>
        </w:rPr>
        <w:t xml:space="preserve"> в отношении </w:t>
      </w:r>
      <w:proofErr w:type="gramStart"/>
      <w:r w:rsidR="004D054E">
        <w:rPr>
          <w:sz w:val="28"/>
          <w:szCs w:val="28"/>
        </w:rPr>
        <w:t>определенной</w:t>
      </w:r>
      <w:proofErr w:type="gramEnd"/>
      <w:r w:rsidR="004D054E">
        <w:rPr>
          <w:sz w:val="28"/>
          <w:szCs w:val="28"/>
        </w:rPr>
        <w:t xml:space="preserve"> СО НКО</w:t>
      </w:r>
      <w:r w:rsidR="00583EA9">
        <w:rPr>
          <w:sz w:val="28"/>
          <w:szCs w:val="28"/>
        </w:rPr>
        <w:t>.</w:t>
      </w:r>
    </w:p>
    <w:p w:rsidR="00583EA9" w:rsidRDefault="00583EA9" w:rsidP="00583EA9">
      <w:pPr>
        <w:pStyle w:val="ae"/>
        <w:widowControl w:val="0"/>
        <w:autoSpaceDE w:val="0"/>
        <w:autoSpaceDN w:val="0"/>
        <w:ind w:left="284"/>
        <w:jc w:val="both"/>
        <w:rPr>
          <w:sz w:val="28"/>
          <w:szCs w:val="28"/>
        </w:rPr>
      </w:pPr>
    </w:p>
    <w:p w:rsidR="003F24BE" w:rsidRDefault="003F24BE" w:rsidP="00583EA9">
      <w:pPr>
        <w:pStyle w:val="ae"/>
        <w:widowControl w:val="0"/>
        <w:numPr>
          <w:ilvl w:val="0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и оценки заявок Экспертным советом.</w:t>
      </w:r>
    </w:p>
    <w:p w:rsidR="003F24BE" w:rsidRDefault="003F24BE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 НКО вправе предоставить не более одной заявки на участие в конкурсном отборе.</w:t>
      </w:r>
    </w:p>
    <w:p w:rsidR="003F24BE" w:rsidRDefault="003F24BE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конкурсном </w:t>
      </w:r>
      <w:proofErr w:type="gramStart"/>
      <w:r>
        <w:rPr>
          <w:sz w:val="28"/>
          <w:szCs w:val="28"/>
        </w:rPr>
        <w:t>отборе</w:t>
      </w:r>
      <w:proofErr w:type="gramEnd"/>
      <w:r>
        <w:rPr>
          <w:sz w:val="28"/>
          <w:szCs w:val="28"/>
        </w:rPr>
        <w:t xml:space="preserve"> оформляется по форме, утвержденной распоряжением комитета по молодежной политике Ленинградской области.</w:t>
      </w:r>
    </w:p>
    <w:p w:rsidR="003F24BE" w:rsidRDefault="003F24BE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5 (пяти) рабочих дней с даты окончания срока приема заявок, комитет по молодежной политике Ленинградской области направляет заявки для рассмотрения в Экспертный совет.</w:t>
      </w:r>
    </w:p>
    <w:p w:rsidR="003F24BE" w:rsidRDefault="003F24BE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НКО, признанные Экспертным советом соответствующими </w:t>
      </w:r>
      <w:r w:rsidR="004D054E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и критерия</w:t>
      </w:r>
      <w:r w:rsidR="004D054E">
        <w:rPr>
          <w:sz w:val="28"/>
          <w:szCs w:val="28"/>
        </w:rPr>
        <w:t>м</w:t>
      </w:r>
      <w:r>
        <w:rPr>
          <w:sz w:val="28"/>
          <w:szCs w:val="28"/>
        </w:rPr>
        <w:t xml:space="preserve"> отбора получателей субсидий</w:t>
      </w:r>
      <w:r w:rsidR="00D43204">
        <w:rPr>
          <w:sz w:val="28"/>
          <w:szCs w:val="28"/>
        </w:rPr>
        <w:t>, имеющих право на по</w:t>
      </w:r>
      <w:r w:rsidR="004D054E">
        <w:rPr>
          <w:sz w:val="28"/>
          <w:szCs w:val="28"/>
        </w:rPr>
        <w:t>лучение субсидий, уведомляются к</w:t>
      </w:r>
      <w:r w:rsidR="00D43204">
        <w:rPr>
          <w:sz w:val="28"/>
          <w:szCs w:val="28"/>
        </w:rPr>
        <w:t xml:space="preserve">омитетом по молодежной политике Ленинградской области о дате, времени и места проведения заседания </w:t>
      </w:r>
      <w:r w:rsidR="00D43204">
        <w:rPr>
          <w:sz w:val="28"/>
          <w:szCs w:val="28"/>
        </w:rPr>
        <w:lastRenderedPageBreak/>
        <w:t>Экспертного совета</w:t>
      </w:r>
      <w:r w:rsidR="00D43204">
        <w:rPr>
          <w:sz w:val="28"/>
          <w:szCs w:val="28"/>
        </w:rPr>
        <w:t>, на котором будет проводиться представление проектов.</w:t>
      </w:r>
    </w:p>
    <w:p w:rsidR="00D43204" w:rsidRDefault="00D43204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проекта проводится СО НКО в форме презентации, в рамках которой разъясняются цели, задачи проекта, ожидаемые результаты от реализации проекта, а также ресурсное обе</w:t>
      </w:r>
      <w:r w:rsidR="00583EA9">
        <w:rPr>
          <w:sz w:val="28"/>
          <w:szCs w:val="28"/>
        </w:rPr>
        <w:t>с</w:t>
      </w:r>
      <w:r>
        <w:rPr>
          <w:sz w:val="28"/>
          <w:szCs w:val="28"/>
        </w:rPr>
        <w:t>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D43204" w:rsidRPr="00D43204" w:rsidRDefault="00D43204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 w:rsidRPr="00D43204">
        <w:rPr>
          <w:sz w:val="28"/>
          <w:szCs w:val="28"/>
        </w:rPr>
        <w:t xml:space="preserve">Оценка заявок проводится членами </w:t>
      </w:r>
      <w:r w:rsidRPr="00D43204">
        <w:rPr>
          <w:sz w:val="28"/>
          <w:szCs w:val="28"/>
        </w:rPr>
        <w:t>Экспертного совета</w:t>
      </w:r>
      <w:r w:rsidRPr="00D43204">
        <w:rPr>
          <w:sz w:val="28"/>
          <w:szCs w:val="28"/>
        </w:rPr>
        <w:t xml:space="preserve"> по итогам представления СО НКО проектов посредством заполнения оценочных листов в </w:t>
      </w:r>
      <w:proofErr w:type="gramStart"/>
      <w:r w:rsidRPr="00D43204">
        <w:rPr>
          <w:sz w:val="28"/>
          <w:szCs w:val="28"/>
        </w:rPr>
        <w:t>соответствии</w:t>
      </w:r>
      <w:proofErr w:type="gramEnd"/>
      <w:r w:rsidRPr="00D43204">
        <w:rPr>
          <w:sz w:val="28"/>
          <w:szCs w:val="28"/>
        </w:rPr>
        <w:t xml:space="preserve"> с критериями оценки заявок на получение субсидии. </w:t>
      </w:r>
      <w:proofErr w:type="gramStart"/>
      <w:r w:rsidRPr="00D43204">
        <w:rPr>
          <w:sz w:val="28"/>
          <w:szCs w:val="28"/>
        </w:rPr>
        <w:t xml:space="preserve">Критерии оценки определены </w:t>
      </w:r>
      <w:r>
        <w:rPr>
          <w:sz w:val="28"/>
        </w:rPr>
        <w:t xml:space="preserve">Порядками </w:t>
      </w:r>
      <w:r w:rsidRPr="00C864CD">
        <w:rPr>
          <w:sz w:val="28"/>
        </w:rPr>
        <w:t xml:space="preserve">определения объема и предоставления субсидий из областного бюджета Ленинградской области </w:t>
      </w:r>
      <w:r>
        <w:rPr>
          <w:sz w:val="28"/>
        </w:rPr>
        <w:t xml:space="preserve">в рамках </w:t>
      </w:r>
      <w:r w:rsidRPr="00C864CD">
        <w:rPr>
          <w:sz w:val="28"/>
        </w:rPr>
        <w:t>государственной программы Ленинградской области «Устойчивое общественное раз</w:t>
      </w:r>
      <w:r>
        <w:rPr>
          <w:sz w:val="28"/>
        </w:rPr>
        <w:t>витие в Ленинградской области»</w:t>
      </w:r>
      <w:r w:rsidRPr="00C864CD">
        <w:rPr>
          <w:sz w:val="28"/>
        </w:rPr>
        <w:t xml:space="preserve"> социально ориентированным некоммерческим организациям Ленинградской области, осуществляющим деятельность в сфере  </w:t>
      </w:r>
      <w:r>
        <w:rPr>
          <w:sz w:val="28"/>
        </w:rPr>
        <w:t>государственной молодежной политики, утвержденными постановлением Правительства Ленинградской области № 539 от 29 декабря 2018 года</w:t>
      </w:r>
      <w:r>
        <w:rPr>
          <w:sz w:val="28"/>
        </w:rPr>
        <w:t>.</w:t>
      </w:r>
      <w:proofErr w:type="gramEnd"/>
    </w:p>
    <w:p w:rsidR="00583EA9" w:rsidRDefault="00D43204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>
        <w:rPr>
          <w:sz w:val="28"/>
        </w:rPr>
        <w:t xml:space="preserve">По результатам проведенной оценки заявок секретарь </w:t>
      </w:r>
      <w:r w:rsidRPr="00D43204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суммирует баллы по каждой заявке и формирует</w:t>
      </w:r>
      <w:proofErr w:type="gramEnd"/>
      <w:r>
        <w:rPr>
          <w:sz w:val="28"/>
          <w:szCs w:val="28"/>
        </w:rPr>
        <w:t xml:space="preserve"> рейтинг СО НКО в порядке убывания суммарного количества баллов. Сформированный рейтинг</w:t>
      </w:r>
      <w:r w:rsidR="00583EA9">
        <w:rPr>
          <w:sz w:val="28"/>
          <w:szCs w:val="28"/>
        </w:rPr>
        <w:t xml:space="preserve"> и протокол заседания Экспертного совета</w:t>
      </w:r>
      <w:r>
        <w:rPr>
          <w:sz w:val="28"/>
          <w:szCs w:val="28"/>
        </w:rPr>
        <w:t xml:space="preserve"> </w:t>
      </w:r>
      <w:r w:rsidR="00583EA9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 комитет по молодежной политике Ленинградской области</w:t>
      </w:r>
      <w:r w:rsidR="00583EA9">
        <w:rPr>
          <w:sz w:val="28"/>
          <w:szCs w:val="28"/>
        </w:rPr>
        <w:t xml:space="preserve"> </w:t>
      </w:r>
      <w:r w:rsidR="00583EA9">
        <w:rPr>
          <w:sz w:val="28"/>
          <w:szCs w:val="28"/>
        </w:rPr>
        <w:t xml:space="preserve">не позднее 1 (одного) дня после </w:t>
      </w:r>
      <w:bookmarkStart w:id="0" w:name="_GoBack"/>
      <w:bookmarkEnd w:id="0"/>
      <w:r w:rsidR="00583EA9">
        <w:rPr>
          <w:sz w:val="28"/>
          <w:szCs w:val="28"/>
        </w:rPr>
        <w:t>заседания</w:t>
      </w:r>
      <w:r w:rsidR="00583EA9">
        <w:rPr>
          <w:sz w:val="28"/>
          <w:szCs w:val="28"/>
        </w:rPr>
        <w:t xml:space="preserve"> Экспертного совета.</w:t>
      </w:r>
    </w:p>
    <w:p w:rsidR="00583EA9" w:rsidRPr="00583EA9" w:rsidRDefault="00583EA9" w:rsidP="00583EA9">
      <w:pPr>
        <w:pStyle w:val="ae"/>
        <w:widowControl w:val="0"/>
        <w:numPr>
          <w:ilvl w:val="1"/>
          <w:numId w:val="27"/>
        </w:numPr>
        <w:autoSpaceDE w:val="0"/>
        <w:autoSpaceDN w:val="0"/>
        <w:ind w:left="-142" w:firstLine="426"/>
        <w:jc w:val="both"/>
        <w:rPr>
          <w:sz w:val="28"/>
          <w:szCs w:val="28"/>
        </w:rPr>
      </w:pPr>
      <w:r w:rsidRPr="00583EA9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молодежной политике Ленинградской области</w:t>
      </w:r>
      <w:r w:rsidRPr="00583EA9">
        <w:rPr>
          <w:sz w:val="28"/>
          <w:szCs w:val="28"/>
        </w:rPr>
        <w:t xml:space="preserve"> в течение трех рабочих дней с даты опубликования протокола </w:t>
      </w:r>
      <w:r>
        <w:rPr>
          <w:sz w:val="28"/>
          <w:szCs w:val="28"/>
        </w:rPr>
        <w:t xml:space="preserve">заседания Экспертного совета и  рейтинга СО НКО по результатам конкурсного отбора </w:t>
      </w:r>
      <w:r w:rsidRPr="00583EA9">
        <w:rPr>
          <w:sz w:val="28"/>
          <w:szCs w:val="28"/>
        </w:rPr>
        <w:t>на официальном сайте Комитета в сети "Интернет" издает правовой акт с указанием победителей конкурсного отбора и разме</w:t>
      </w:r>
      <w:r w:rsidRPr="00583EA9">
        <w:rPr>
          <w:sz w:val="28"/>
          <w:szCs w:val="28"/>
        </w:rPr>
        <w:t>ров предоставляемых им субсидий</w:t>
      </w:r>
    </w:p>
    <w:sectPr w:rsidR="00583EA9" w:rsidRPr="00583EA9" w:rsidSect="00C62B4E">
      <w:footnotePr>
        <w:pos w:val="beneathText"/>
      </w:footnotePr>
      <w:pgSz w:w="11905" w:h="16837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CE" w:rsidRDefault="00E93BCE" w:rsidP="0026288C">
      <w:r>
        <w:separator/>
      </w:r>
    </w:p>
  </w:endnote>
  <w:endnote w:type="continuationSeparator" w:id="0">
    <w:p w:rsidR="00E93BCE" w:rsidRDefault="00E93BCE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CE" w:rsidRDefault="00E93BCE" w:rsidP="0026288C">
      <w:r>
        <w:separator/>
      </w:r>
    </w:p>
  </w:footnote>
  <w:footnote w:type="continuationSeparator" w:id="0">
    <w:p w:rsidR="00E93BCE" w:rsidRDefault="00E93BCE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1D0C"/>
    <w:multiLevelType w:val="multilevel"/>
    <w:tmpl w:val="6DC22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43400"/>
    <w:multiLevelType w:val="hybridMultilevel"/>
    <w:tmpl w:val="B38208D8"/>
    <w:lvl w:ilvl="0" w:tplc="9FEE1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21"/>
  </w:num>
  <w:num w:numId="5">
    <w:abstractNumId w:val="19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18"/>
  </w:num>
  <w:num w:numId="17">
    <w:abstractNumId w:val="26"/>
  </w:num>
  <w:num w:numId="18">
    <w:abstractNumId w:val="24"/>
  </w:num>
  <w:num w:numId="19">
    <w:abstractNumId w:val="17"/>
  </w:num>
  <w:num w:numId="20">
    <w:abstractNumId w:val="1"/>
  </w:num>
  <w:num w:numId="21">
    <w:abstractNumId w:val="2"/>
  </w:num>
  <w:num w:numId="22">
    <w:abstractNumId w:val="25"/>
  </w:num>
  <w:num w:numId="23">
    <w:abstractNumId w:val="12"/>
  </w:num>
  <w:num w:numId="24">
    <w:abstractNumId w:val="15"/>
  </w:num>
  <w:num w:numId="25">
    <w:abstractNumId w:val="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C157D"/>
    <w:rsid w:val="000C192A"/>
    <w:rsid w:val="000D1430"/>
    <w:rsid w:val="00125022"/>
    <w:rsid w:val="0016129C"/>
    <w:rsid w:val="00176018"/>
    <w:rsid w:val="00192FC4"/>
    <w:rsid w:val="001C5EA8"/>
    <w:rsid w:val="001D7F98"/>
    <w:rsid w:val="002053DA"/>
    <w:rsid w:val="002218BC"/>
    <w:rsid w:val="0026288C"/>
    <w:rsid w:val="00297DDF"/>
    <w:rsid w:val="00307410"/>
    <w:rsid w:val="0031770E"/>
    <w:rsid w:val="003446FD"/>
    <w:rsid w:val="00373E19"/>
    <w:rsid w:val="003758E7"/>
    <w:rsid w:val="00382895"/>
    <w:rsid w:val="003A322E"/>
    <w:rsid w:val="003C6E60"/>
    <w:rsid w:val="003D07C3"/>
    <w:rsid w:val="003F24BE"/>
    <w:rsid w:val="00415CA7"/>
    <w:rsid w:val="00445E62"/>
    <w:rsid w:val="004A0B69"/>
    <w:rsid w:val="004B7FD2"/>
    <w:rsid w:val="004C6554"/>
    <w:rsid w:val="004D054E"/>
    <w:rsid w:val="004D2952"/>
    <w:rsid w:val="00512E06"/>
    <w:rsid w:val="00583EA9"/>
    <w:rsid w:val="00597F71"/>
    <w:rsid w:val="00607BF6"/>
    <w:rsid w:val="00612AFA"/>
    <w:rsid w:val="00625B7B"/>
    <w:rsid w:val="00701E20"/>
    <w:rsid w:val="00706D70"/>
    <w:rsid w:val="00733E7B"/>
    <w:rsid w:val="00756BD9"/>
    <w:rsid w:val="007B0C5D"/>
    <w:rsid w:val="007C0BA7"/>
    <w:rsid w:val="007C1ACE"/>
    <w:rsid w:val="007E3B5E"/>
    <w:rsid w:val="008135E1"/>
    <w:rsid w:val="0088144D"/>
    <w:rsid w:val="008842BA"/>
    <w:rsid w:val="0088526A"/>
    <w:rsid w:val="00885D41"/>
    <w:rsid w:val="008E0783"/>
    <w:rsid w:val="0092132B"/>
    <w:rsid w:val="009242AE"/>
    <w:rsid w:val="00940EC5"/>
    <w:rsid w:val="00976330"/>
    <w:rsid w:val="0098554F"/>
    <w:rsid w:val="009A26DE"/>
    <w:rsid w:val="009B6C17"/>
    <w:rsid w:val="009E010D"/>
    <w:rsid w:val="00A253EA"/>
    <w:rsid w:val="00A270FE"/>
    <w:rsid w:val="00A722FE"/>
    <w:rsid w:val="00A90867"/>
    <w:rsid w:val="00AB3321"/>
    <w:rsid w:val="00AD27B4"/>
    <w:rsid w:val="00AD7758"/>
    <w:rsid w:val="00AF3CDB"/>
    <w:rsid w:val="00AF5F3B"/>
    <w:rsid w:val="00AF7A45"/>
    <w:rsid w:val="00B50DA0"/>
    <w:rsid w:val="00B674BE"/>
    <w:rsid w:val="00B761E5"/>
    <w:rsid w:val="00B83683"/>
    <w:rsid w:val="00BB14F9"/>
    <w:rsid w:val="00BB6DB1"/>
    <w:rsid w:val="00BC3D63"/>
    <w:rsid w:val="00BE627C"/>
    <w:rsid w:val="00C07F7A"/>
    <w:rsid w:val="00C46E29"/>
    <w:rsid w:val="00C471A0"/>
    <w:rsid w:val="00C62B4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D12C45"/>
    <w:rsid w:val="00D1505E"/>
    <w:rsid w:val="00D41847"/>
    <w:rsid w:val="00D43204"/>
    <w:rsid w:val="00D87221"/>
    <w:rsid w:val="00E313B5"/>
    <w:rsid w:val="00E35F02"/>
    <w:rsid w:val="00E639FF"/>
    <w:rsid w:val="00E73747"/>
    <w:rsid w:val="00E93BCE"/>
    <w:rsid w:val="00EA7643"/>
    <w:rsid w:val="00EC1AF9"/>
    <w:rsid w:val="00ED1298"/>
    <w:rsid w:val="00F50147"/>
    <w:rsid w:val="00F63B10"/>
    <w:rsid w:val="00F65240"/>
    <w:rsid w:val="00F8200D"/>
    <w:rsid w:val="00F87B11"/>
    <w:rsid w:val="00FA292C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CAE4-315B-488C-8509-500D9BDE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Прасковья Сергеевна Васильева</cp:lastModifiedBy>
  <cp:revision>3</cp:revision>
  <cp:lastPrinted>2019-04-02T08:32:00Z</cp:lastPrinted>
  <dcterms:created xsi:type="dcterms:W3CDTF">2019-04-02T08:32:00Z</dcterms:created>
  <dcterms:modified xsi:type="dcterms:W3CDTF">2019-04-02T09:57:00Z</dcterms:modified>
</cp:coreProperties>
</file>